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DE" w:rsidRDefault="00EE32DE" w:rsidP="003731E7">
      <w:pPr>
        <w:jc w:val="center"/>
        <w:rPr>
          <w:rFonts w:hint="eastAsia"/>
          <w:b/>
          <w:sz w:val="48"/>
        </w:rPr>
      </w:pPr>
    </w:p>
    <w:p w:rsidR="00EE32DE" w:rsidRPr="00EE32DE" w:rsidRDefault="00EE32DE" w:rsidP="003731E7">
      <w:pPr>
        <w:jc w:val="center"/>
        <w:rPr>
          <w:rFonts w:hint="eastAsia"/>
          <w:b/>
          <w:sz w:val="72"/>
          <w:szCs w:val="72"/>
        </w:rPr>
      </w:pPr>
      <w:proofErr w:type="gramStart"/>
      <w:r w:rsidRPr="00EE32DE">
        <w:rPr>
          <w:rFonts w:hint="eastAsia"/>
          <w:b/>
          <w:sz w:val="72"/>
          <w:szCs w:val="72"/>
        </w:rPr>
        <w:t>学分绩点计算方法</w:t>
      </w:r>
      <w:proofErr w:type="gramEnd"/>
    </w:p>
    <w:p w:rsidR="00EE32DE" w:rsidRPr="00EE32DE" w:rsidRDefault="00EE32DE" w:rsidP="003731E7">
      <w:pPr>
        <w:jc w:val="center"/>
        <w:rPr>
          <w:rFonts w:hint="eastAsia"/>
          <w:b/>
          <w:sz w:val="72"/>
          <w:szCs w:val="72"/>
        </w:rPr>
      </w:pPr>
    </w:p>
    <w:p w:rsidR="009E77AD" w:rsidRPr="00CD72A2" w:rsidRDefault="003731E7" w:rsidP="003731E7">
      <w:pPr>
        <w:jc w:val="center"/>
        <w:rPr>
          <w:b/>
          <w:sz w:val="48"/>
        </w:rPr>
      </w:pPr>
      <w:proofErr w:type="gramStart"/>
      <w:r w:rsidRPr="00CD72A2">
        <w:rPr>
          <w:rFonts w:hint="eastAsia"/>
          <w:b/>
          <w:sz w:val="48"/>
        </w:rPr>
        <w:t>学分绩点计算</w:t>
      </w:r>
      <w:proofErr w:type="gramEnd"/>
      <w:r w:rsidRPr="00CD72A2">
        <w:rPr>
          <w:rFonts w:hint="eastAsia"/>
          <w:b/>
          <w:sz w:val="48"/>
        </w:rPr>
        <w:t>公式</w:t>
      </w:r>
    </w:p>
    <w:p w:rsidR="003731E7" w:rsidRPr="00CD72A2" w:rsidRDefault="003731E7" w:rsidP="003731E7">
      <w:pPr>
        <w:rPr>
          <w:b/>
          <w:sz w:val="36"/>
        </w:rPr>
      </w:pPr>
      <w:r w:rsidRPr="00CD72A2">
        <w:rPr>
          <w:rFonts w:hint="eastAsia"/>
          <w:b/>
          <w:sz w:val="36"/>
        </w:rPr>
        <w:t>1、学生课程成绩和成绩</w:t>
      </w:r>
      <w:proofErr w:type="gramStart"/>
      <w:r w:rsidRPr="00CD72A2">
        <w:rPr>
          <w:rFonts w:hint="eastAsia"/>
          <w:b/>
          <w:sz w:val="36"/>
        </w:rPr>
        <w:t>绩</w:t>
      </w:r>
      <w:proofErr w:type="gramEnd"/>
      <w:r w:rsidRPr="00CD72A2">
        <w:rPr>
          <w:rFonts w:hint="eastAsia"/>
          <w:b/>
          <w:sz w:val="36"/>
        </w:rPr>
        <w:t>点对应关系：</w:t>
      </w:r>
    </w:p>
    <w:tbl>
      <w:tblPr>
        <w:tblStyle w:val="a4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3731E7" w:rsidRPr="003731E7" w:rsidTr="003731E7">
        <w:tc>
          <w:tcPr>
            <w:tcW w:w="2074" w:type="dxa"/>
            <w:shd w:val="clear" w:color="auto" w:fill="BFBFBF" w:themeFill="background1" w:themeFillShade="BF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b/>
                <w:sz w:val="32"/>
              </w:rPr>
            </w:pPr>
            <w:r w:rsidRPr="003731E7">
              <w:rPr>
                <w:rFonts w:hint="eastAsia"/>
                <w:b/>
                <w:sz w:val="32"/>
              </w:rPr>
              <w:t>成绩标准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b/>
                <w:sz w:val="32"/>
              </w:rPr>
            </w:pPr>
            <w:r w:rsidRPr="003731E7">
              <w:rPr>
                <w:rFonts w:hint="eastAsia"/>
                <w:b/>
                <w:sz w:val="32"/>
              </w:rPr>
              <w:t>成绩种类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b/>
                <w:sz w:val="32"/>
              </w:rPr>
            </w:pPr>
            <w:r w:rsidRPr="003731E7">
              <w:rPr>
                <w:rFonts w:hint="eastAsia"/>
                <w:b/>
                <w:sz w:val="32"/>
              </w:rPr>
              <w:t>课程成绩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b/>
                <w:sz w:val="32"/>
              </w:rPr>
            </w:pPr>
            <w:r w:rsidRPr="003731E7">
              <w:rPr>
                <w:rFonts w:hint="eastAsia"/>
                <w:b/>
                <w:sz w:val="32"/>
              </w:rPr>
              <w:t>成绩</w:t>
            </w:r>
            <w:proofErr w:type="gramStart"/>
            <w:r w:rsidRPr="003731E7">
              <w:rPr>
                <w:rFonts w:hint="eastAsia"/>
                <w:b/>
                <w:sz w:val="32"/>
              </w:rPr>
              <w:t>绩</w:t>
            </w:r>
            <w:proofErr w:type="gramEnd"/>
            <w:r w:rsidRPr="003731E7">
              <w:rPr>
                <w:rFonts w:hint="eastAsia"/>
                <w:b/>
                <w:sz w:val="32"/>
              </w:rPr>
              <w:t>点</w:t>
            </w:r>
          </w:p>
        </w:tc>
      </w:tr>
      <w:tr w:rsidR="003731E7" w:rsidRPr="003731E7" w:rsidTr="00CD72A2">
        <w:tc>
          <w:tcPr>
            <w:tcW w:w="2074" w:type="dxa"/>
            <w:vMerge w:val="restart"/>
            <w:textDirection w:val="tbRlV"/>
            <w:vAlign w:val="center"/>
          </w:tcPr>
          <w:p w:rsidR="003731E7" w:rsidRPr="003731E7" w:rsidRDefault="003731E7" w:rsidP="003731E7">
            <w:pPr>
              <w:spacing w:line="500" w:lineRule="exact"/>
              <w:ind w:left="113" w:right="113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百</w:t>
            </w:r>
            <w:r>
              <w:rPr>
                <w:rFonts w:hint="eastAsia"/>
                <w:sz w:val="32"/>
              </w:rPr>
              <w:t xml:space="preserve"> </w:t>
            </w:r>
            <w:r w:rsidRPr="003731E7">
              <w:rPr>
                <w:rFonts w:hint="eastAsia"/>
                <w:sz w:val="32"/>
              </w:rPr>
              <w:t>分</w:t>
            </w:r>
            <w:r>
              <w:rPr>
                <w:rFonts w:hint="eastAsia"/>
                <w:sz w:val="32"/>
              </w:rPr>
              <w:t xml:space="preserve"> </w:t>
            </w:r>
            <w:r w:rsidRPr="003731E7">
              <w:rPr>
                <w:rFonts w:hint="eastAsia"/>
                <w:sz w:val="32"/>
              </w:rPr>
              <w:t>制</w:t>
            </w:r>
          </w:p>
        </w:tc>
        <w:tc>
          <w:tcPr>
            <w:tcW w:w="2074" w:type="dxa"/>
            <w:vMerge w:val="restart"/>
            <w:vAlign w:val="center"/>
          </w:tcPr>
          <w:p w:rsidR="003731E7" w:rsidRPr="003731E7" w:rsidRDefault="003731E7" w:rsidP="00CD72A2">
            <w:pPr>
              <w:spacing w:line="500" w:lineRule="exact"/>
              <w:jc w:val="center"/>
              <w:rPr>
                <w:sz w:val="32"/>
              </w:rPr>
            </w:pPr>
            <w:proofErr w:type="gramStart"/>
            <w:r w:rsidRPr="003731E7">
              <w:rPr>
                <w:rFonts w:hint="eastAsia"/>
                <w:sz w:val="32"/>
              </w:rPr>
              <w:t>期末或</w:t>
            </w:r>
            <w:proofErr w:type="gramEnd"/>
            <w:r w:rsidRPr="003731E7">
              <w:rPr>
                <w:rFonts w:hint="eastAsia"/>
                <w:sz w:val="32"/>
              </w:rPr>
              <w:t>重修成绩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9</w:t>
            </w:r>
            <w:r w:rsidRPr="003731E7">
              <w:rPr>
                <w:sz w:val="32"/>
              </w:rPr>
              <w:t>0</w:t>
            </w:r>
            <w:r w:rsidRPr="003731E7">
              <w:rPr>
                <w:rFonts w:hint="eastAsia"/>
                <w:sz w:val="32"/>
              </w:rPr>
              <w:t>-</w:t>
            </w:r>
            <w:r w:rsidRPr="003731E7">
              <w:rPr>
                <w:sz w:val="32"/>
              </w:rPr>
              <w:t>100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4.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8</w:t>
            </w:r>
            <w:r w:rsidRPr="003731E7">
              <w:rPr>
                <w:sz w:val="32"/>
              </w:rPr>
              <w:t>5</w:t>
            </w:r>
            <w:r w:rsidRPr="003731E7">
              <w:rPr>
                <w:rFonts w:hint="eastAsia"/>
                <w:sz w:val="32"/>
              </w:rPr>
              <w:t>-</w:t>
            </w:r>
            <w:r w:rsidRPr="003731E7">
              <w:rPr>
                <w:sz w:val="32"/>
              </w:rPr>
              <w:t>89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3.</w:t>
            </w:r>
            <w:r w:rsidRPr="003731E7">
              <w:rPr>
                <w:sz w:val="32"/>
              </w:rPr>
              <w:t>5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8</w:t>
            </w:r>
            <w:r w:rsidRPr="003731E7">
              <w:rPr>
                <w:sz w:val="32"/>
              </w:rPr>
              <w:t>0</w:t>
            </w:r>
            <w:r w:rsidRPr="003731E7">
              <w:rPr>
                <w:rFonts w:hint="eastAsia"/>
                <w:sz w:val="32"/>
              </w:rPr>
              <w:t>-</w:t>
            </w:r>
            <w:r w:rsidRPr="003731E7">
              <w:rPr>
                <w:sz w:val="32"/>
              </w:rPr>
              <w:t>84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3.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7</w:t>
            </w:r>
            <w:r w:rsidRPr="003731E7">
              <w:rPr>
                <w:sz w:val="32"/>
              </w:rPr>
              <w:t>5</w:t>
            </w:r>
            <w:r w:rsidRPr="003731E7">
              <w:rPr>
                <w:rFonts w:hint="eastAsia"/>
                <w:sz w:val="32"/>
              </w:rPr>
              <w:t>-</w:t>
            </w:r>
            <w:r w:rsidRPr="003731E7">
              <w:rPr>
                <w:sz w:val="32"/>
              </w:rPr>
              <w:t>79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2.</w:t>
            </w:r>
            <w:r w:rsidRPr="003731E7">
              <w:rPr>
                <w:sz w:val="32"/>
              </w:rPr>
              <w:t>8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7</w:t>
            </w:r>
            <w:r w:rsidRPr="003731E7">
              <w:rPr>
                <w:sz w:val="32"/>
              </w:rPr>
              <w:t>0</w:t>
            </w:r>
            <w:r w:rsidRPr="003731E7">
              <w:rPr>
                <w:rFonts w:hint="eastAsia"/>
                <w:sz w:val="32"/>
              </w:rPr>
              <w:t>-</w:t>
            </w:r>
            <w:r w:rsidRPr="003731E7">
              <w:rPr>
                <w:sz w:val="32"/>
              </w:rPr>
              <w:t>74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2.</w:t>
            </w:r>
            <w:r w:rsidRPr="003731E7">
              <w:rPr>
                <w:sz w:val="32"/>
              </w:rPr>
              <w:t>5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6</w:t>
            </w:r>
            <w:r w:rsidRPr="003731E7">
              <w:rPr>
                <w:sz w:val="32"/>
              </w:rPr>
              <w:t>5</w:t>
            </w:r>
            <w:r w:rsidRPr="003731E7">
              <w:rPr>
                <w:rFonts w:hint="eastAsia"/>
                <w:sz w:val="32"/>
              </w:rPr>
              <w:t>-</w:t>
            </w:r>
            <w:r w:rsidRPr="003731E7">
              <w:rPr>
                <w:sz w:val="32"/>
              </w:rPr>
              <w:t>69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2.</w:t>
            </w:r>
            <w:r w:rsidRPr="003731E7">
              <w:rPr>
                <w:sz w:val="32"/>
              </w:rPr>
              <w:t>3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6</w:t>
            </w:r>
            <w:r w:rsidRPr="003731E7">
              <w:rPr>
                <w:sz w:val="32"/>
              </w:rPr>
              <w:t>2</w:t>
            </w:r>
            <w:r w:rsidRPr="003731E7">
              <w:rPr>
                <w:rFonts w:hint="eastAsia"/>
                <w:sz w:val="32"/>
              </w:rPr>
              <w:t>-</w:t>
            </w:r>
            <w:r w:rsidRPr="003731E7">
              <w:rPr>
                <w:sz w:val="32"/>
              </w:rPr>
              <w:t>64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2.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6</w:t>
            </w:r>
            <w:r w:rsidRPr="003731E7">
              <w:rPr>
                <w:sz w:val="32"/>
              </w:rPr>
              <w:t>0</w:t>
            </w:r>
            <w:r w:rsidRPr="003731E7">
              <w:rPr>
                <w:rFonts w:hint="eastAsia"/>
                <w:sz w:val="32"/>
              </w:rPr>
              <w:t>-</w:t>
            </w:r>
            <w:r w:rsidRPr="003731E7">
              <w:rPr>
                <w:sz w:val="32"/>
              </w:rPr>
              <w:t>61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1.</w:t>
            </w:r>
            <w:r w:rsidRPr="003731E7">
              <w:rPr>
                <w:sz w:val="32"/>
              </w:rPr>
              <w:t>8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0-</w:t>
            </w:r>
            <w:r w:rsidRPr="003731E7">
              <w:rPr>
                <w:sz w:val="32"/>
              </w:rPr>
              <w:t>59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0.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补考成绩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6</w:t>
            </w:r>
            <w:r w:rsidRPr="003731E7">
              <w:rPr>
                <w:sz w:val="32"/>
              </w:rPr>
              <w:t>0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1.</w:t>
            </w:r>
            <w:r w:rsidRPr="003731E7">
              <w:rPr>
                <w:sz w:val="32"/>
              </w:rPr>
              <w:t>8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0-</w:t>
            </w:r>
            <w:r w:rsidRPr="003731E7">
              <w:rPr>
                <w:sz w:val="32"/>
              </w:rPr>
              <w:t>59</w:t>
            </w:r>
            <w:r w:rsidRPr="003731E7">
              <w:rPr>
                <w:rFonts w:hint="eastAsia"/>
                <w:sz w:val="32"/>
              </w:rPr>
              <w:t>.</w:t>
            </w:r>
            <w:r w:rsidRPr="003731E7">
              <w:rPr>
                <w:sz w:val="32"/>
              </w:rPr>
              <w:t>9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0.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CD72A2">
        <w:tc>
          <w:tcPr>
            <w:tcW w:w="2074" w:type="dxa"/>
            <w:vMerge w:val="restart"/>
            <w:textDirection w:val="tbRlV"/>
            <w:vAlign w:val="center"/>
          </w:tcPr>
          <w:p w:rsidR="003731E7" w:rsidRPr="003731E7" w:rsidRDefault="003731E7" w:rsidP="003731E7">
            <w:pPr>
              <w:spacing w:line="500" w:lineRule="exact"/>
              <w:ind w:left="113" w:right="113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五</w:t>
            </w:r>
            <w:r>
              <w:rPr>
                <w:rFonts w:hint="eastAsia"/>
                <w:sz w:val="32"/>
              </w:rPr>
              <w:t xml:space="preserve"> </w:t>
            </w:r>
            <w:r w:rsidRPr="003731E7">
              <w:rPr>
                <w:rFonts w:hint="eastAsia"/>
                <w:sz w:val="32"/>
              </w:rPr>
              <w:t>级</w:t>
            </w:r>
            <w:r>
              <w:rPr>
                <w:rFonts w:hint="eastAsia"/>
                <w:sz w:val="32"/>
              </w:rPr>
              <w:t xml:space="preserve"> </w:t>
            </w:r>
            <w:r w:rsidRPr="003731E7">
              <w:rPr>
                <w:rFonts w:hint="eastAsia"/>
                <w:sz w:val="32"/>
              </w:rPr>
              <w:t>分</w:t>
            </w:r>
            <w:r>
              <w:rPr>
                <w:rFonts w:hint="eastAsia"/>
                <w:sz w:val="32"/>
              </w:rPr>
              <w:t xml:space="preserve"> </w:t>
            </w:r>
            <w:r w:rsidRPr="003731E7">
              <w:rPr>
                <w:rFonts w:hint="eastAsia"/>
                <w:sz w:val="32"/>
              </w:rPr>
              <w:t>制</w:t>
            </w:r>
          </w:p>
        </w:tc>
        <w:tc>
          <w:tcPr>
            <w:tcW w:w="2074" w:type="dxa"/>
            <w:vMerge w:val="restart"/>
            <w:vAlign w:val="center"/>
          </w:tcPr>
          <w:p w:rsidR="003731E7" w:rsidRPr="003731E7" w:rsidRDefault="003731E7" w:rsidP="00CD72A2">
            <w:pPr>
              <w:spacing w:line="500" w:lineRule="exact"/>
              <w:jc w:val="center"/>
              <w:rPr>
                <w:sz w:val="32"/>
              </w:rPr>
            </w:pPr>
            <w:proofErr w:type="gramStart"/>
            <w:r w:rsidRPr="003731E7">
              <w:rPr>
                <w:rFonts w:hint="eastAsia"/>
                <w:sz w:val="32"/>
              </w:rPr>
              <w:t>期末或</w:t>
            </w:r>
            <w:proofErr w:type="gramEnd"/>
            <w:r w:rsidRPr="003731E7">
              <w:rPr>
                <w:rFonts w:hint="eastAsia"/>
                <w:sz w:val="32"/>
              </w:rPr>
              <w:t>重修成绩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优秀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4.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良好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3.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中等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2.</w:t>
            </w:r>
            <w:r w:rsidRPr="003731E7">
              <w:rPr>
                <w:sz w:val="32"/>
              </w:rPr>
              <w:t>5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及格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2.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不及格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0.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补考成绩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及格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1.</w:t>
            </w:r>
            <w:r w:rsidRPr="003731E7">
              <w:rPr>
                <w:sz w:val="32"/>
              </w:rPr>
              <w:t>8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不及格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0.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CD72A2">
        <w:tc>
          <w:tcPr>
            <w:tcW w:w="2074" w:type="dxa"/>
            <w:vMerge w:val="restart"/>
            <w:vAlign w:val="center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二级分制</w:t>
            </w:r>
          </w:p>
        </w:tc>
        <w:tc>
          <w:tcPr>
            <w:tcW w:w="2074" w:type="dxa"/>
            <w:vMerge w:val="restart"/>
            <w:vAlign w:val="center"/>
          </w:tcPr>
          <w:p w:rsidR="003731E7" w:rsidRPr="003731E7" w:rsidRDefault="003731E7" w:rsidP="00CD72A2">
            <w:pPr>
              <w:spacing w:line="500" w:lineRule="exact"/>
              <w:jc w:val="center"/>
              <w:rPr>
                <w:sz w:val="32"/>
              </w:rPr>
            </w:pPr>
            <w:proofErr w:type="gramStart"/>
            <w:r w:rsidRPr="003731E7">
              <w:rPr>
                <w:rFonts w:hint="eastAsia"/>
                <w:sz w:val="32"/>
              </w:rPr>
              <w:t>期末或</w:t>
            </w:r>
            <w:proofErr w:type="gramEnd"/>
            <w:r w:rsidRPr="003731E7">
              <w:rPr>
                <w:rFonts w:hint="eastAsia"/>
                <w:sz w:val="32"/>
              </w:rPr>
              <w:t>重修成绩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通过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3.</w:t>
            </w:r>
            <w:r w:rsidRPr="003731E7">
              <w:rPr>
                <w:sz w:val="32"/>
              </w:rPr>
              <w:t>0</w:t>
            </w:r>
          </w:p>
        </w:tc>
      </w:tr>
      <w:tr w:rsidR="003731E7" w:rsidRPr="003731E7" w:rsidTr="003731E7"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  <w:vMerge/>
          </w:tcPr>
          <w:p w:rsidR="003731E7" w:rsidRPr="003731E7" w:rsidRDefault="003731E7" w:rsidP="003731E7">
            <w:pPr>
              <w:spacing w:line="500" w:lineRule="exact"/>
              <w:rPr>
                <w:sz w:val="32"/>
              </w:rPr>
            </w:pP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不通过</w:t>
            </w:r>
          </w:p>
        </w:tc>
        <w:tc>
          <w:tcPr>
            <w:tcW w:w="2074" w:type="dxa"/>
          </w:tcPr>
          <w:p w:rsidR="003731E7" w:rsidRPr="003731E7" w:rsidRDefault="003731E7" w:rsidP="003731E7">
            <w:pPr>
              <w:spacing w:line="500" w:lineRule="exact"/>
              <w:jc w:val="center"/>
              <w:rPr>
                <w:sz w:val="32"/>
              </w:rPr>
            </w:pPr>
            <w:r w:rsidRPr="003731E7">
              <w:rPr>
                <w:rFonts w:hint="eastAsia"/>
                <w:sz w:val="32"/>
              </w:rPr>
              <w:t>0.</w:t>
            </w:r>
            <w:r w:rsidRPr="003731E7">
              <w:rPr>
                <w:sz w:val="32"/>
              </w:rPr>
              <w:t>0</w:t>
            </w:r>
          </w:p>
        </w:tc>
      </w:tr>
    </w:tbl>
    <w:p w:rsidR="00CD72A2" w:rsidRDefault="00CD72A2" w:rsidP="00CD72A2">
      <w:pPr>
        <w:rPr>
          <w:b/>
          <w:sz w:val="36"/>
        </w:rPr>
      </w:pPr>
    </w:p>
    <w:p w:rsidR="00CD72A2" w:rsidRPr="00CD72A2" w:rsidRDefault="00CD72A2" w:rsidP="00CD72A2">
      <w:pPr>
        <w:rPr>
          <w:b/>
          <w:sz w:val="36"/>
        </w:rPr>
      </w:pPr>
      <w:r>
        <w:rPr>
          <w:b/>
          <w:sz w:val="36"/>
        </w:rPr>
        <w:t>2</w:t>
      </w:r>
      <w:r w:rsidRPr="00CD72A2">
        <w:rPr>
          <w:rFonts w:hint="eastAsia"/>
          <w:b/>
          <w:sz w:val="36"/>
        </w:rPr>
        <w:t>、</w:t>
      </w:r>
      <w:r>
        <w:rPr>
          <w:rFonts w:hint="eastAsia"/>
          <w:b/>
          <w:sz w:val="36"/>
        </w:rPr>
        <w:t>平均</w:t>
      </w:r>
      <w:proofErr w:type="gramStart"/>
      <w:r>
        <w:rPr>
          <w:rFonts w:hint="eastAsia"/>
          <w:b/>
          <w:sz w:val="36"/>
        </w:rPr>
        <w:t>学分</w:t>
      </w:r>
      <w:r w:rsidRPr="00CD72A2">
        <w:rPr>
          <w:rFonts w:hint="eastAsia"/>
          <w:b/>
          <w:sz w:val="36"/>
        </w:rPr>
        <w:t>绩点</w:t>
      </w:r>
      <w:proofErr w:type="gramEnd"/>
      <w:r w:rsidR="004D4C08">
        <w:rPr>
          <w:rFonts w:hint="eastAsia"/>
          <w:b/>
          <w:sz w:val="36"/>
        </w:rPr>
        <w:t>(</w:t>
      </w:r>
      <w:r w:rsidR="004D4C08">
        <w:rPr>
          <w:rFonts w:ascii="Times New Roman" w:hAnsi="Times New Roman" w:cs="Times New Roman" w:hint="eastAsia"/>
          <w:b/>
          <w:sz w:val="32"/>
        </w:rPr>
        <w:t>GPA</w:t>
      </w:r>
      <w:r w:rsidR="004D4C08">
        <w:rPr>
          <w:b/>
          <w:sz w:val="36"/>
        </w:rPr>
        <w:t>)</w:t>
      </w:r>
      <w:r>
        <w:rPr>
          <w:rFonts w:hint="eastAsia"/>
          <w:b/>
          <w:sz w:val="36"/>
        </w:rPr>
        <w:t>计算方法</w:t>
      </w:r>
      <w:r w:rsidRPr="00CD72A2">
        <w:rPr>
          <w:rFonts w:hint="eastAsia"/>
          <w:b/>
          <w:sz w:val="36"/>
        </w:rPr>
        <w:t>：</w:t>
      </w:r>
    </w:p>
    <w:p w:rsidR="003731E7" w:rsidRDefault="00CD72A2" w:rsidP="00CD72A2">
      <w:pPr>
        <w:spacing w:line="500" w:lineRule="exact"/>
        <w:jc w:val="left"/>
        <w:rPr>
          <w:color w:val="FF0000"/>
          <w:sz w:val="32"/>
        </w:rPr>
      </w:pPr>
      <w:r w:rsidRPr="00CD72A2">
        <w:rPr>
          <w:rFonts w:hint="eastAsia"/>
          <w:sz w:val="32"/>
        </w:rPr>
        <w:t>（1）根据不同类型课程的考核成绩确定</w:t>
      </w:r>
      <w:r w:rsidRPr="00CD72A2">
        <w:rPr>
          <w:rFonts w:hint="eastAsia"/>
          <w:color w:val="FF0000"/>
          <w:sz w:val="32"/>
        </w:rPr>
        <w:t>课程成绩</w:t>
      </w:r>
      <w:proofErr w:type="gramStart"/>
      <w:r w:rsidRPr="00CD72A2">
        <w:rPr>
          <w:rFonts w:hint="eastAsia"/>
          <w:color w:val="FF0000"/>
          <w:sz w:val="32"/>
        </w:rPr>
        <w:t>绩</w:t>
      </w:r>
      <w:proofErr w:type="gramEnd"/>
      <w:r w:rsidRPr="00CD72A2">
        <w:rPr>
          <w:rFonts w:hint="eastAsia"/>
          <w:color w:val="FF0000"/>
          <w:sz w:val="32"/>
        </w:rPr>
        <w:t>点</w:t>
      </w:r>
      <w:r>
        <w:rPr>
          <w:rFonts w:hint="eastAsia"/>
          <w:color w:val="FF0000"/>
          <w:sz w:val="32"/>
        </w:rPr>
        <w:t>；</w:t>
      </w:r>
    </w:p>
    <w:p w:rsidR="00CD72A2" w:rsidRDefault="00CD72A2" w:rsidP="00CD72A2">
      <w:pPr>
        <w:spacing w:line="500" w:lineRule="exact"/>
        <w:jc w:val="left"/>
        <w:rPr>
          <w:color w:val="FF0000"/>
          <w:sz w:val="32"/>
        </w:rPr>
      </w:pPr>
      <w:r w:rsidRPr="00CD72A2">
        <w:rPr>
          <w:rFonts w:hint="eastAsia"/>
          <w:sz w:val="32"/>
        </w:rPr>
        <w:t>（2）根据不同课程的学分值计算</w:t>
      </w:r>
      <w:r>
        <w:rPr>
          <w:rFonts w:hint="eastAsia"/>
          <w:color w:val="FF0000"/>
          <w:sz w:val="32"/>
        </w:rPr>
        <w:t>课程学分绩点：</w:t>
      </w:r>
    </w:p>
    <w:p w:rsidR="00CD72A2" w:rsidRDefault="00CD72A2" w:rsidP="00CD72A2">
      <w:pPr>
        <w:spacing w:line="500" w:lineRule="exact"/>
        <w:jc w:val="center"/>
        <w:rPr>
          <w:color w:val="FF0000"/>
          <w:sz w:val="32"/>
        </w:rPr>
      </w:pPr>
      <w:r>
        <w:rPr>
          <w:rFonts w:hint="eastAsia"/>
          <w:color w:val="FF0000"/>
          <w:sz w:val="32"/>
        </w:rPr>
        <w:t>课程</w:t>
      </w:r>
      <w:proofErr w:type="gramStart"/>
      <w:r>
        <w:rPr>
          <w:rFonts w:hint="eastAsia"/>
          <w:color w:val="FF0000"/>
          <w:sz w:val="32"/>
        </w:rPr>
        <w:t>学分绩点</w:t>
      </w:r>
      <w:proofErr w:type="gramEnd"/>
      <w:r>
        <w:rPr>
          <w:rFonts w:hint="eastAsia"/>
          <w:color w:val="FF0000"/>
          <w:sz w:val="32"/>
        </w:rPr>
        <w:t xml:space="preserve">=课程学分 </w:t>
      </w:r>
      <w:r w:rsidRPr="00CD72A2">
        <w:rPr>
          <w:rFonts w:asciiTheme="minorEastAsia" w:hAnsiTheme="minorEastAsia" w:hint="eastAsia"/>
          <w:color w:val="FF0000"/>
        </w:rPr>
        <w:t>╳</w:t>
      </w:r>
      <w:r>
        <w:rPr>
          <w:rFonts w:asciiTheme="minorEastAsia" w:hAnsiTheme="minorEastAsia" w:hint="eastAsia"/>
          <w:color w:val="FF0000"/>
        </w:rPr>
        <w:t xml:space="preserve"> </w:t>
      </w:r>
      <w:r w:rsidRPr="00CD72A2">
        <w:rPr>
          <w:rFonts w:hint="eastAsia"/>
          <w:color w:val="FF0000"/>
          <w:sz w:val="32"/>
        </w:rPr>
        <w:t>课程成绩</w:t>
      </w:r>
      <w:proofErr w:type="gramStart"/>
      <w:r w:rsidRPr="00CD72A2">
        <w:rPr>
          <w:rFonts w:hint="eastAsia"/>
          <w:color w:val="FF0000"/>
          <w:sz w:val="32"/>
        </w:rPr>
        <w:t>绩</w:t>
      </w:r>
      <w:proofErr w:type="gramEnd"/>
      <w:r w:rsidRPr="00CD72A2">
        <w:rPr>
          <w:rFonts w:hint="eastAsia"/>
          <w:color w:val="FF0000"/>
          <w:sz w:val="32"/>
        </w:rPr>
        <w:t>点</w:t>
      </w:r>
    </w:p>
    <w:p w:rsidR="00CD72A2" w:rsidRDefault="00CD72A2" w:rsidP="00CD72A2">
      <w:pPr>
        <w:spacing w:line="500" w:lineRule="exact"/>
        <w:jc w:val="left"/>
        <w:rPr>
          <w:color w:val="FF0000"/>
          <w:sz w:val="32"/>
        </w:rPr>
      </w:pPr>
      <w:r w:rsidRPr="00CD72A2">
        <w:rPr>
          <w:rFonts w:hint="eastAsia"/>
          <w:sz w:val="32"/>
        </w:rPr>
        <w:t>（3）根据学生全部课程成绩计算</w:t>
      </w:r>
      <w:r>
        <w:rPr>
          <w:rFonts w:hint="eastAsia"/>
          <w:color w:val="FF0000"/>
          <w:sz w:val="32"/>
        </w:rPr>
        <w:t>平均学分绩点</w:t>
      </w:r>
      <w:r w:rsidR="004D4C08">
        <w:rPr>
          <w:rFonts w:hint="eastAsia"/>
          <w:color w:val="FF0000"/>
          <w:sz w:val="32"/>
        </w:rPr>
        <w:t>（</w:t>
      </w:r>
      <w:r w:rsidR="004D4C08" w:rsidRPr="004D4C08">
        <w:rPr>
          <w:rFonts w:ascii="Times New Roman" w:hAnsi="Times New Roman" w:cs="Times New Roman" w:hint="eastAsia"/>
          <w:b/>
          <w:color w:val="FF0000"/>
          <w:sz w:val="32"/>
        </w:rPr>
        <w:t>GPA</w:t>
      </w:r>
      <w:r w:rsidR="004D4C08">
        <w:rPr>
          <w:rFonts w:hint="eastAsia"/>
          <w:color w:val="FF0000"/>
          <w:sz w:val="32"/>
        </w:rPr>
        <w:t>）</w:t>
      </w:r>
      <w:r>
        <w:rPr>
          <w:rFonts w:hint="eastAsia"/>
          <w:color w:val="FF0000"/>
          <w:sz w:val="32"/>
        </w:rPr>
        <w:t>：</w:t>
      </w:r>
    </w:p>
    <w:p w:rsidR="00CD72A2" w:rsidRDefault="00CD72A2" w:rsidP="00CD72A2">
      <w:pPr>
        <w:spacing w:line="500" w:lineRule="exact"/>
        <w:jc w:val="center"/>
        <w:rPr>
          <w:color w:val="FF0000"/>
          <w:sz w:val="32"/>
        </w:rPr>
      </w:pPr>
      <w:r>
        <w:rPr>
          <w:rFonts w:hint="eastAsia"/>
          <w:color w:val="FF0000"/>
          <w:sz w:val="32"/>
        </w:rPr>
        <w:t>平均</w:t>
      </w:r>
      <w:proofErr w:type="gramStart"/>
      <w:r>
        <w:rPr>
          <w:rFonts w:hint="eastAsia"/>
          <w:color w:val="FF0000"/>
          <w:sz w:val="32"/>
        </w:rPr>
        <w:t>学分绩点</w:t>
      </w:r>
      <w:proofErr w:type="gramEnd"/>
      <w:r w:rsidR="004D4C08">
        <w:rPr>
          <w:rFonts w:hint="eastAsia"/>
          <w:color w:val="FF0000"/>
          <w:sz w:val="32"/>
        </w:rPr>
        <w:t>(</w:t>
      </w:r>
      <w:r w:rsidR="004D4C08" w:rsidRPr="004D4C08">
        <w:rPr>
          <w:color w:val="FF0000"/>
          <w:sz w:val="32"/>
        </w:rPr>
        <w:t>GPA</w:t>
      </w:r>
      <w:r w:rsidR="004D4C08">
        <w:rPr>
          <w:color w:val="FF0000"/>
          <w:sz w:val="32"/>
        </w:rPr>
        <w:t>)</w:t>
      </w:r>
      <w:r>
        <w:rPr>
          <w:rFonts w:hint="eastAsia"/>
          <w:color w:val="FF0000"/>
          <w:sz w:val="32"/>
        </w:rPr>
        <w:t>=</w:t>
      </w:r>
      <w:r>
        <w:rPr>
          <w:rFonts w:eastAsiaTheme="minorHAnsi"/>
          <w:color w:val="FF0000"/>
          <w:sz w:val="32"/>
        </w:rPr>
        <w:t>∑</w:t>
      </w:r>
      <w:r>
        <w:rPr>
          <w:rFonts w:hint="eastAsia"/>
          <w:color w:val="FF0000"/>
          <w:sz w:val="32"/>
        </w:rPr>
        <w:t>所修</w:t>
      </w:r>
      <w:r w:rsidRPr="00CD72A2">
        <w:rPr>
          <w:rFonts w:hint="eastAsia"/>
          <w:color w:val="FF0000"/>
          <w:sz w:val="32"/>
        </w:rPr>
        <w:t>课程成绩</w:t>
      </w:r>
      <w:proofErr w:type="gramStart"/>
      <w:r w:rsidRPr="00CD72A2">
        <w:rPr>
          <w:rFonts w:hint="eastAsia"/>
          <w:color w:val="FF0000"/>
          <w:sz w:val="32"/>
        </w:rPr>
        <w:t>绩</w:t>
      </w:r>
      <w:proofErr w:type="gramEnd"/>
      <w:r w:rsidRPr="00CD72A2">
        <w:rPr>
          <w:rFonts w:hint="eastAsia"/>
          <w:color w:val="FF0000"/>
          <w:sz w:val="32"/>
        </w:rPr>
        <w:t>点</w:t>
      </w:r>
      <w:r w:rsidRPr="00CD72A2">
        <w:rPr>
          <w:rFonts w:hint="eastAsia"/>
          <w:color w:val="FF0000"/>
          <w:sz w:val="40"/>
        </w:rPr>
        <w:t>÷</w:t>
      </w:r>
      <w:r>
        <w:rPr>
          <w:rFonts w:eastAsiaTheme="minorHAnsi"/>
          <w:color w:val="FF0000"/>
          <w:sz w:val="32"/>
        </w:rPr>
        <w:t>∑</w:t>
      </w:r>
      <w:r>
        <w:rPr>
          <w:rFonts w:hint="eastAsia"/>
          <w:color w:val="FF0000"/>
          <w:sz w:val="32"/>
        </w:rPr>
        <w:t>所修</w:t>
      </w:r>
      <w:r w:rsidRPr="00CD72A2">
        <w:rPr>
          <w:rFonts w:hint="eastAsia"/>
          <w:color w:val="FF0000"/>
          <w:sz w:val="32"/>
        </w:rPr>
        <w:t>课程</w:t>
      </w:r>
      <w:r>
        <w:rPr>
          <w:rFonts w:hint="eastAsia"/>
          <w:color w:val="FF0000"/>
          <w:sz w:val="32"/>
        </w:rPr>
        <w:t>学分</w:t>
      </w:r>
    </w:p>
    <w:p w:rsidR="00CD72A2" w:rsidRPr="004D4C08" w:rsidRDefault="004D4C08" w:rsidP="00CD72A2">
      <w:pPr>
        <w:spacing w:line="500" w:lineRule="exact"/>
        <w:jc w:val="left"/>
        <w:rPr>
          <w:sz w:val="22"/>
          <w:u w:val="single"/>
        </w:rPr>
      </w:pPr>
      <w:r w:rsidRPr="004D4C08">
        <w:rPr>
          <w:rFonts w:hint="eastAsia"/>
          <w:sz w:val="22"/>
          <w:u w:val="single"/>
        </w:rPr>
        <w:t>注1：</w:t>
      </w:r>
      <w:r w:rsidR="00CD72A2" w:rsidRPr="004D4C08">
        <w:rPr>
          <w:rFonts w:hint="eastAsia"/>
          <w:sz w:val="22"/>
          <w:u w:val="single"/>
        </w:rPr>
        <w:t>（</w:t>
      </w:r>
      <w:r w:rsidR="00CD72A2" w:rsidRPr="004D4C08">
        <w:rPr>
          <w:rFonts w:eastAsiaTheme="minorHAnsi"/>
          <w:sz w:val="22"/>
          <w:u w:val="single"/>
        </w:rPr>
        <w:t>∑</w:t>
      </w:r>
      <w:r w:rsidR="00CD72A2" w:rsidRPr="004D4C08">
        <w:rPr>
          <w:rFonts w:eastAsiaTheme="minorHAnsi" w:hint="eastAsia"/>
          <w:sz w:val="22"/>
          <w:u w:val="single"/>
        </w:rPr>
        <w:t>表示求和，即学生所有已修课程成绩</w:t>
      </w:r>
      <w:proofErr w:type="gramStart"/>
      <w:r w:rsidR="00CD72A2" w:rsidRPr="004D4C08">
        <w:rPr>
          <w:rFonts w:eastAsiaTheme="minorHAnsi" w:hint="eastAsia"/>
          <w:sz w:val="22"/>
          <w:u w:val="single"/>
        </w:rPr>
        <w:t>绩</w:t>
      </w:r>
      <w:proofErr w:type="gramEnd"/>
      <w:r w:rsidR="00CD72A2" w:rsidRPr="004D4C08">
        <w:rPr>
          <w:rFonts w:eastAsiaTheme="minorHAnsi" w:hint="eastAsia"/>
          <w:sz w:val="22"/>
          <w:u w:val="single"/>
        </w:rPr>
        <w:t>点</w:t>
      </w:r>
      <w:r w:rsidRPr="004D4C08">
        <w:rPr>
          <w:rFonts w:eastAsiaTheme="minorHAnsi" w:hint="eastAsia"/>
          <w:sz w:val="22"/>
          <w:u w:val="single"/>
        </w:rPr>
        <w:t>求</w:t>
      </w:r>
      <w:r w:rsidR="00CD72A2" w:rsidRPr="004D4C08">
        <w:rPr>
          <w:rFonts w:eastAsiaTheme="minorHAnsi" w:hint="eastAsia"/>
          <w:sz w:val="22"/>
          <w:u w:val="single"/>
        </w:rPr>
        <w:t>和除以所有已修课程</w:t>
      </w:r>
      <w:r w:rsidRPr="004D4C08">
        <w:rPr>
          <w:rFonts w:eastAsiaTheme="minorHAnsi" w:hint="eastAsia"/>
          <w:sz w:val="22"/>
          <w:u w:val="single"/>
        </w:rPr>
        <w:t>学分的</w:t>
      </w:r>
      <w:r w:rsidR="00CD72A2" w:rsidRPr="004D4C08">
        <w:rPr>
          <w:rFonts w:eastAsiaTheme="minorHAnsi" w:hint="eastAsia"/>
          <w:sz w:val="22"/>
          <w:u w:val="single"/>
        </w:rPr>
        <w:t>和</w:t>
      </w:r>
      <w:r w:rsidR="00CD72A2" w:rsidRPr="004D4C08">
        <w:rPr>
          <w:rFonts w:hint="eastAsia"/>
          <w:sz w:val="22"/>
          <w:u w:val="single"/>
        </w:rPr>
        <w:t>）</w:t>
      </w:r>
    </w:p>
    <w:p w:rsidR="004D4C08" w:rsidRPr="004D4C08" w:rsidRDefault="004D4C08" w:rsidP="004D4C08">
      <w:pPr>
        <w:spacing w:line="500" w:lineRule="exact"/>
        <w:jc w:val="left"/>
        <w:rPr>
          <w:sz w:val="22"/>
          <w:u w:val="single"/>
        </w:rPr>
      </w:pPr>
      <w:r w:rsidRPr="004D4C08">
        <w:rPr>
          <w:rFonts w:hint="eastAsia"/>
          <w:sz w:val="22"/>
          <w:u w:val="single"/>
        </w:rPr>
        <w:t>注2：成绩单及教务系统中显示的为GPA。</w:t>
      </w:r>
    </w:p>
    <w:p w:rsidR="00AA5400" w:rsidRPr="004D4C08" w:rsidRDefault="00AA5400" w:rsidP="00AA5400">
      <w:pPr>
        <w:spacing w:line="500" w:lineRule="exact"/>
        <w:jc w:val="left"/>
        <w:rPr>
          <w:sz w:val="22"/>
          <w:u w:val="single"/>
        </w:rPr>
      </w:pPr>
      <w:r w:rsidRPr="004D4C08">
        <w:rPr>
          <w:rFonts w:hint="eastAsia"/>
          <w:sz w:val="22"/>
          <w:u w:val="single"/>
        </w:rPr>
        <w:t>注</w:t>
      </w:r>
      <w:r>
        <w:rPr>
          <w:sz w:val="22"/>
          <w:u w:val="single"/>
        </w:rPr>
        <w:t>3</w:t>
      </w:r>
      <w:r w:rsidRPr="004D4C08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>全部结果计算完成后都保留两位小数</w:t>
      </w:r>
      <w:r w:rsidRPr="004D4C08">
        <w:rPr>
          <w:rFonts w:hint="eastAsia"/>
          <w:sz w:val="22"/>
          <w:u w:val="single"/>
        </w:rPr>
        <w:t>。</w:t>
      </w:r>
    </w:p>
    <w:p w:rsidR="004D4C08" w:rsidRPr="00AA5400" w:rsidRDefault="004D4C08" w:rsidP="004D4C08">
      <w:pPr>
        <w:rPr>
          <w:b/>
          <w:sz w:val="36"/>
        </w:rPr>
      </w:pPr>
    </w:p>
    <w:p w:rsidR="004D4C08" w:rsidRPr="00CD72A2" w:rsidRDefault="004D4C08" w:rsidP="004D4C08">
      <w:pPr>
        <w:rPr>
          <w:b/>
          <w:sz w:val="36"/>
        </w:rPr>
      </w:pPr>
      <w:r>
        <w:rPr>
          <w:b/>
          <w:sz w:val="36"/>
        </w:rPr>
        <w:t>3</w:t>
      </w:r>
      <w:r w:rsidRPr="00CD72A2">
        <w:rPr>
          <w:rFonts w:hint="eastAsia"/>
          <w:b/>
          <w:sz w:val="36"/>
        </w:rPr>
        <w:t>、</w:t>
      </w:r>
      <w:r>
        <w:rPr>
          <w:rFonts w:hint="eastAsia"/>
          <w:b/>
          <w:sz w:val="36"/>
        </w:rPr>
        <w:t>相对平均</w:t>
      </w:r>
      <w:proofErr w:type="gramStart"/>
      <w:r>
        <w:rPr>
          <w:rFonts w:hint="eastAsia"/>
          <w:b/>
          <w:sz w:val="36"/>
        </w:rPr>
        <w:t>学分</w:t>
      </w:r>
      <w:r w:rsidRPr="00CD72A2">
        <w:rPr>
          <w:rFonts w:hint="eastAsia"/>
          <w:b/>
          <w:sz w:val="36"/>
        </w:rPr>
        <w:t>绩点</w:t>
      </w:r>
      <w:r>
        <w:rPr>
          <w:rFonts w:hint="eastAsia"/>
          <w:b/>
          <w:sz w:val="36"/>
        </w:rPr>
        <w:t>计算方法</w:t>
      </w:r>
      <w:proofErr w:type="gramEnd"/>
      <w:r w:rsidRPr="00CD72A2">
        <w:rPr>
          <w:rFonts w:hint="eastAsia"/>
          <w:b/>
          <w:sz w:val="36"/>
        </w:rPr>
        <w:t>：</w:t>
      </w:r>
    </w:p>
    <w:p w:rsidR="00CD72A2" w:rsidRPr="004D4C08" w:rsidRDefault="004D4C08" w:rsidP="004D4C08">
      <w:pPr>
        <w:spacing w:line="500" w:lineRule="exact"/>
        <w:jc w:val="center"/>
        <w:rPr>
          <w:rFonts w:ascii="Times New Roman" w:eastAsiaTheme="minorHAnsi" w:hAnsi="Times New Roman" w:cs="Times New Roman"/>
          <w:b/>
          <w:sz w:val="32"/>
        </w:rPr>
      </w:pPr>
      <w:r w:rsidRPr="004D4C08">
        <w:rPr>
          <w:rFonts w:ascii="Times New Roman" w:hAnsi="Times New Roman" w:cs="Times New Roman"/>
          <w:b/>
          <w:sz w:val="32"/>
        </w:rPr>
        <w:t xml:space="preserve">RGPA = GPA - </w:t>
      </w:r>
      <w:r w:rsidRPr="004D4C08">
        <w:rPr>
          <w:rFonts w:ascii="Times New Roman" w:eastAsiaTheme="minorHAnsi" w:hAnsi="Times New Roman" w:cs="Times New Roman"/>
          <w:b/>
          <w:sz w:val="32"/>
        </w:rPr>
        <w:t>∑GPA/K</w:t>
      </w:r>
    </w:p>
    <w:p w:rsidR="004D4C08" w:rsidRDefault="004D4C08" w:rsidP="004D4C08">
      <w:pPr>
        <w:spacing w:line="500" w:lineRule="exact"/>
        <w:rPr>
          <w:rFonts w:ascii="Times New Roman" w:hAnsi="Times New Roman" w:cs="Times New Roman"/>
          <w:b/>
          <w:sz w:val="32"/>
        </w:rPr>
      </w:pPr>
      <w:r w:rsidRPr="004D4C08">
        <w:rPr>
          <w:rFonts w:hint="eastAsia"/>
          <w:sz w:val="32"/>
        </w:rPr>
        <w:t>其中：</w:t>
      </w:r>
      <w:r w:rsidRPr="004D4C08">
        <w:rPr>
          <w:rFonts w:ascii="Times New Roman" w:hAnsi="Times New Roman" w:cs="Times New Roman"/>
          <w:b/>
          <w:sz w:val="32"/>
        </w:rPr>
        <w:t>RGPA</w:t>
      </w:r>
      <w:r>
        <w:rPr>
          <w:rFonts w:ascii="Times New Roman" w:hAnsi="Times New Roman" w:cs="Times New Roman" w:hint="eastAsia"/>
          <w:b/>
          <w:sz w:val="32"/>
        </w:rPr>
        <w:t>表示</w:t>
      </w:r>
      <w:r w:rsidRPr="004D4C08">
        <w:rPr>
          <w:rFonts w:ascii="Times New Roman" w:hAnsi="Times New Roman" w:cs="Times New Roman" w:hint="eastAsia"/>
          <w:b/>
          <w:color w:val="FF0000"/>
          <w:sz w:val="32"/>
        </w:rPr>
        <w:t>学生相对平均学分绩点</w:t>
      </w:r>
      <w:r>
        <w:rPr>
          <w:rFonts w:ascii="Times New Roman" w:hAnsi="Times New Roman" w:cs="Times New Roman" w:hint="eastAsia"/>
          <w:b/>
          <w:sz w:val="32"/>
        </w:rPr>
        <w:t>；</w:t>
      </w:r>
    </w:p>
    <w:p w:rsidR="004D4C08" w:rsidRDefault="004D4C08" w:rsidP="004D4C08">
      <w:pPr>
        <w:spacing w:line="500" w:lineRule="exac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 w:hint="eastAsia"/>
          <w:b/>
          <w:sz w:val="32"/>
        </w:rPr>
        <w:t>GPA</w:t>
      </w:r>
      <w:r>
        <w:rPr>
          <w:rFonts w:ascii="Times New Roman" w:hAnsi="Times New Roman" w:cs="Times New Roman" w:hint="eastAsia"/>
          <w:b/>
          <w:sz w:val="32"/>
        </w:rPr>
        <w:t>表示</w:t>
      </w:r>
      <w:r w:rsidRPr="004D4C08">
        <w:rPr>
          <w:rFonts w:ascii="Times New Roman" w:hAnsi="Times New Roman" w:cs="Times New Roman" w:hint="eastAsia"/>
          <w:b/>
          <w:color w:val="FF0000"/>
          <w:sz w:val="32"/>
        </w:rPr>
        <w:t>学生平均学分绩点</w:t>
      </w:r>
      <w:r>
        <w:rPr>
          <w:rFonts w:ascii="Times New Roman" w:hAnsi="Times New Roman" w:cs="Times New Roman" w:hint="eastAsia"/>
          <w:b/>
          <w:sz w:val="32"/>
        </w:rPr>
        <w:t>；</w:t>
      </w:r>
    </w:p>
    <w:p w:rsidR="004D4C08" w:rsidRDefault="00A30EB0" w:rsidP="00A30EB0">
      <w:pPr>
        <w:spacing w:line="500" w:lineRule="exact"/>
        <w:ind w:firstLineChars="300" w:firstLine="960"/>
        <w:rPr>
          <w:rFonts w:ascii="Times New Roman" w:eastAsiaTheme="minorHAnsi" w:hAnsi="Times New Roman" w:cs="Times New Roman"/>
          <w:b/>
          <w:sz w:val="32"/>
        </w:rPr>
      </w:pPr>
      <w:r w:rsidRPr="004D4C08">
        <w:rPr>
          <w:rFonts w:ascii="Times New Roman" w:eastAsiaTheme="minorHAnsi" w:hAnsi="Times New Roman" w:cs="Times New Roman"/>
          <w:b/>
          <w:sz w:val="32"/>
        </w:rPr>
        <w:t>∑GPA/K</w:t>
      </w:r>
      <w:r>
        <w:rPr>
          <w:rFonts w:ascii="Times New Roman" w:eastAsiaTheme="minorHAnsi" w:hAnsi="Times New Roman" w:cs="Times New Roman" w:hint="eastAsia"/>
          <w:b/>
          <w:sz w:val="32"/>
        </w:rPr>
        <w:t>表示</w:t>
      </w:r>
      <w:r w:rsidRPr="00A30EB0">
        <w:rPr>
          <w:rFonts w:ascii="Times New Roman" w:eastAsiaTheme="minorHAnsi" w:hAnsi="Times New Roman" w:cs="Times New Roman" w:hint="eastAsia"/>
          <w:b/>
          <w:color w:val="FF0000"/>
          <w:sz w:val="32"/>
        </w:rPr>
        <w:t>专业平均学分绩点</w:t>
      </w:r>
      <w:r>
        <w:rPr>
          <w:rFonts w:ascii="Times New Roman" w:eastAsiaTheme="minorHAnsi" w:hAnsi="Times New Roman" w:cs="Times New Roman" w:hint="eastAsia"/>
          <w:b/>
          <w:sz w:val="32"/>
        </w:rPr>
        <w:t>，</w:t>
      </w:r>
      <w:r w:rsidR="004D4C08">
        <w:rPr>
          <w:rFonts w:ascii="Times New Roman" w:hAnsi="Times New Roman" w:cs="Times New Roman"/>
          <w:b/>
          <w:sz w:val="32"/>
        </w:rPr>
        <w:t xml:space="preserve"> </w:t>
      </w:r>
      <w:r w:rsidR="004D4C08">
        <w:rPr>
          <w:rFonts w:ascii="Times New Roman" w:hAnsi="Times New Roman" w:cs="Times New Roman" w:hint="eastAsia"/>
          <w:b/>
          <w:sz w:val="32"/>
        </w:rPr>
        <w:t>K</w:t>
      </w:r>
      <w:r w:rsidR="004D4C08">
        <w:rPr>
          <w:rFonts w:ascii="Times New Roman" w:hAnsi="Times New Roman" w:cs="Times New Roman" w:hint="eastAsia"/>
          <w:b/>
          <w:sz w:val="32"/>
        </w:rPr>
        <w:t>表示</w:t>
      </w:r>
      <w:r w:rsidR="004D4C08" w:rsidRPr="004D4C08">
        <w:rPr>
          <w:rFonts w:ascii="Times New Roman" w:hAnsi="Times New Roman" w:cs="Times New Roman" w:hint="eastAsia"/>
          <w:b/>
          <w:color w:val="FF0000"/>
          <w:sz w:val="32"/>
        </w:rPr>
        <w:t>同一专业、同一年级的学生总数</w:t>
      </w:r>
      <w:r w:rsidR="004D4C08">
        <w:rPr>
          <w:rFonts w:ascii="Times New Roman" w:hAnsi="Times New Roman" w:cs="Times New Roman" w:hint="eastAsia"/>
          <w:b/>
          <w:sz w:val="32"/>
        </w:rPr>
        <w:t>；</w:t>
      </w:r>
      <w:r w:rsidR="004D4C08" w:rsidRPr="004D4C08">
        <w:rPr>
          <w:rFonts w:ascii="Times New Roman" w:eastAsiaTheme="minorHAnsi" w:hAnsi="Times New Roman" w:cs="Times New Roman"/>
          <w:b/>
          <w:sz w:val="32"/>
        </w:rPr>
        <w:t>∑GPA</w:t>
      </w:r>
      <w:r w:rsidR="004D4C08">
        <w:rPr>
          <w:rFonts w:ascii="Times New Roman" w:eastAsiaTheme="minorHAnsi" w:hAnsi="Times New Roman" w:cs="Times New Roman" w:hint="eastAsia"/>
          <w:b/>
          <w:sz w:val="32"/>
        </w:rPr>
        <w:t>表示这些学生的平均</w:t>
      </w:r>
      <w:proofErr w:type="gramStart"/>
      <w:r w:rsidR="004D4C08">
        <w:rPr>
          <w:rFonts w:ascii="Times New Roman" w:eastAsiaTheme="minorHAnsi" w:hAnsi="Times New Roman" w:cs="Times New Roman" w:hint="eastAsia"/>
          <w:b/>
          <w:sz w:val="32"/>
        </w:rPr>
        <w:t>学分绩点之和</w:t>
      </w:r>
      <w:proofErr w:type="gramEnd"/>
      <w:r w:rsidR="004D4C08">
        <w:rPr>
          <w:rFonts w:ascii="Times New Roman" w:eastAsiaTheme="minorHAnsi" w:hAnsi="Times New Roman" w:cs="Times New Roman" w:hint="eastAsia"/>
          <w:b/>
          <w:sz w:val="32"/>
        </w:rPr>
        <w:t>。</w:t>
      </w:r>
    </w:p>
    <w:p w:rsidR="004D4C08" w:rsidRDefault="004D4C08" w:rsidP="0089005D">
      <w:pPr>
        <w:spacing w:line="500" w:lineRule="exact"/>
        <w:jc w:val="left"/>
        <w:rPr>
          <w:sz w:val="22"/>
          <w:u w:val="single"/>
        </w:rPr>
      </w:pPr>
      <w:r w:rsidRPr="004D4C08">
        <w:rPr>
          <w:rFonts w:hint="eastAsia"/>
          <w:sz w:val="22"/>
          <w:u w:val="single"/>
        </w:rPr>
        <w:t>注</w:t>
      </w:r>
      <w:r>
        <w:rPr>
          <w:sz w:val="22"/>
          <w:u w:val="single"/>
        </w:rPr>
        <w:t>1</w:t>
      </w:r>
      <w:r w:rsidRPr="004D4C08">
        <w:rPr>
          <w:rFonts w:hint="eastAsia"/>
          <w:sz w:val="22"/>
          <w:u w:val="single"/>
        </w:rPr>
        <w:t>：</w:t>
      </w:r>
      <w:r w:rsidRPr="004D4C08">
        <w:rPr>
          <w:sz w:val="22"/>
          <w:u w:val="single"/>
        </w:rPr>
        <w:t>RGPA</w:t>
      </w:r>
      <w:r>
        <w:rPr>
          <w:rFonts w:hint="eastAsia"/>
          <w:sz w:val="22"/>
          <w:u w:val="single"/>
        </w:rPr>
        <w:t>通常用来进行校内评比、各专业学生学习情况排名的计算，如转专业过程中的考试课</w:t>
      </w:r>
      <w:r w:rsidRPr="004D4C08">
        <w:rPr>
          <w:sz w:val="22"/>
          <w:u w:val="single"/>
        </w:rPr>
        <w:t>RGPA</w:t>
      </w:r>
      <w:r w:rsidRPr="004D4C08">
        <w:rPr>
          <w:rFonts w:hint="eastAsia"/>
          <w:sz w:val="22"/>
          <w:u w:val="single"/>
        </w:rPr>
        <w:t>。</w:t>
      </w:r>
      <w:r>
        <w:rPr>
          <w:rFonts w:hint="eastAsia"/>
          <w:sz w:val="22"/>
          <w:u w:val="single"/>
        </w:rPr>
        <w:t>成绩单上不显示</w:t>
      </w:r>
      <w:r w:rsidR="0089005D">
        <w:rPr>
          <w:rFonts w:hint="eastAsia"/>
          <w:sz w:val="22"/>
          <w:u w:val="single"/>
        </w:rPr>
        <w:t>。</w:t>
      </w:r>
    </w:p>
    <w:p w:rsidR="00AA5400" w:rsidRPr="004D4C08" w:rsidRDefault="00AA5400" w:rsidP="00AA5400">
      <w:pPr>
        <w:spacing w:line="500" w:lineRule="exact"/>
        <w:jc w:val="left"/>
        <w:rPr>
          <w:sz w:val="22"/>
          <w:u w:val="single"/>
        </w:rPr>
      </w:pPr>
      <w:r w:rsidRPr="004D4C08">
        <w:rPr>
          <w:rFonts w:hint="eastAsia"/>
          <w:sz w:val="22"/>
          <w:u w:val="single"/>
        </w:rPr>
        <w:t>注</w:t>
      </w:r>
      <w:r>
        <w:rPr>
          <w:sz w:val="22"/>
          <w:u w:val="single"/>
        </w:rPr>
        <w:t>2</w:t>
      </w:r>
      <w:r w:rsidRPr="004D4C08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>全部结果计算完成后都保留两位小数</w:t>
      </w:r>
      <w:r w:rsidRPr="004D4C08">
        <w:rPr>
          <w:rFonts w:hint="eastAsia"/>
          <w:sz w:val="22"/>
          <w:u w:val="single"/>
        </w:rPr>
        <w:t>。</w:t>
      </w:r>
    </w:p>
    <w:p w:rsidR="0089005D" w:rsidRDefault="0089005D" w:rsidP="0089005D">
      <w:pPr>
        <w:spacing w:line="500" w:lineRule="exact"/>
        <w:jc w:val="left"/>
        <w:rPr>
          <w:sz w:val="32"/>
        </w:rPr>
      </w:pPr>
    </w:p>
    <w:p w:rsidR="004D4C08" w:rsidRPr="00CD72A2" w:rsidRDefault="004D4C08" w:rsidP="004D4C08">
      <w:pPr>
        <w:rPr>
          <w:b/>
          <w:sz w:val="36"/>
        </w:rPr>
      </w:pPr>
      <w:r>
        <w:rPr>
          <w:b/>
          <w:sz w:val="36"/>
        </w:rPr>
        <w:lastRenderedPageBreak/>
        <w:t>4</w:t>
      </w:r>
      <w:r w:rsidRPr="00CD72A2">
        <w:rPr>
          <w:rFonts w:hint="eastAsia"/>
          <w:b/>
          <w:sz w:val="36"/>
        </w:rPr>
        <w:t>、</w:t>
      </w:r>
      <w:r w:rsidR="000A394C">
        <w:rPr>
          <w:rFonts w:hint="eastAsia"/>
          <w:b/>
          <w:sz w:val="36"/>
        </w:rPr>
        <w:t>转专业中的</w:t>
      </w:r>
      <w:r>
        <w:rPr>
          <w:rFonts w:hint="eastAsia"/>
          <w:b/>
          <w:sz w:val="36"/>
        </w:rPr>
        <w:t>考试课相对平均学分</w:t>
      </w:r>
      <w:r w:rsidRPr="00CD72A2">
        <w:rPr>
          <w:rFonts w:hint="eastAsia"/>
          <w:b/>
          <w:sz w:val="36"/>
        </w:rPr>
        <w:t>绩点：</w:t>
      </w:r>
    </w:p>
    <w:p w:rsidR="004D4C08" w:rsidRDefault="000A394C" w:rsidP="004D4C08">
      <w:pPr>
        <w:spacing w:line="500" w:lineRule="exact"/>
        <w:rPr>
          <w:sz w:val="32"/>
        </w:rPr>
      </w:pPr>
      <w:r>
        <w:rPr>
          <w:rFonts w:hint="eastAsia"/>
          <w:sz w:val="32"/>
        </w:rPr>
        <w:t>（1）</w:t>
      </w:r>
      <w:r w:rsidR="004D4C08">
        <w:rPr>
          <w:rFonts w:hint="eastAsia"/>
          <w:sz w:val="32"/>
        </w:rPr>
        <w:t>转专业过程中，只计算</w:t>
      </w:r>
      <w:r w:rsidR="004D4C08" w:rsidRPr="004D4C08">
        <w:rPr>
          <w:rFonts w:hint="eastAsia"/>
          <w:b/>
          <w:color w:val="FF0000"/>
          <w:sz w:val="32"/>
        </w:rPr>
        <w:t>考试课</w:t>
      </w:r>
      <w:r w:rsidR="004D4C08">
        <w:rPr>
          <w:rFonts w:hint="eastAsia"/>
          <w:sz w:val="32"/>
        </w:rPr>
        <w:t>的</w:t>
      </w:r>
      <w:r w:rsidR="004D4C08" w:rsidRPr="004D4C08">
        <w:rPr>
          <w:rFonts w:hint="eastAsia"/>
          <w:b/>
          <w:color w:val="FF0000"/>
          <w:sz w:val="32"/>
        </w:rPr>
        <w:t>相对平均</w:t>
      </w:r>
      <w:proofErr w:type="gramStart"/>
      <w:r w:rsidR="004D4C08" w:rsidRPr="004D4C08">
        <w:rPr>
          <w:rFonts w:hint="eastAsia"/>
          <w:b/>
          <w:color w:val="FF0000"/>
          <w:sz w:val="32"/>
        </w:rPr>
        <w:t>学分绩点</w:t>
      </w:r>
      <w:proofErr w:type="gramEnd"/>
      <w:r w:rsidR="004D4C08">
        <w:rPr>
          <w:rFonts w:hint="eastAsia"/>
          <w:b/>
          <w:color w:val="FF0000"/>
          <w:sz w:val="32"/>
        </w:rPr>
        <w:t>(</w:t>
      </w:r>
      <w:r w:rsidR="004D4C08">
        <w:rPr>
          <w:b/>
          <w:color w:val="FF0000"/>
          <w:sz w:val="32"/>
        </w:rPr>
        <w:t>RGPA)</w:t>
      </w:r>
      <w:r w:rsidR="004D4C08">
        <w:rPr>
          <w:rFonts w:hint="eastAsia"/>
          <w:b/>
          <w:color w:val="FF0000"/>
          <w:sz w:val="32"/>
        </w:rPr>
        <w:t>，</w:t>
      </w:r>
      <w:r w:rsidR="004D4C08" w:rsidRPr="0089005D">
        <w:rPr>
          <w:rFonts w:hint="eastAsia"/>
          <w:sz w:val="32"/>
        </w:rPr>
        <w:t>其中，</w:t>
      </w:r>
      <w:r w:rsidR="004D4C08" w:rsidRPr="0089005D">
        <w:rPr>
          <w:sz w:val="32"/>
        </w:rPr>
        <w:t>RGPA</w:t>
      </w:r>
      <w:r w:rsidR="004D4C08" w:rsidRPr="0089005D">
        <w:rPr>
          <w:rFonts w:hint="eastAsia"/>
          <w:sz w:val="32"/>
        </w:rPr>
        <w:t>计算过程与第三部分相同，只是计算时只考虑学生的</w:t>
      </w:r>
      <w:r w:rsidR="0089005D" w:rsidRPr="0089005D">
        <w:rPr>
          <w:rFonts w:hint="eastAsia"/>
          <w:sz w:val="32"/>
        </w:rPr>
        <w:t>已修考试课程，不考虑考查课程成绩。</w:t>
      </w:r>
    </w:p>
    <w:p w:rsidR="0089005D" w:rsidRDefault="0089005D" w:rsidP="004D4C08">
      <w:pPr>
        <w:spacing w:line="500" w:lineRule="exact"/>
        <w:rPr>
          <w:sz w:val="32"/>
        </w:rPr>
      </w:pPr>
      <w:r>
        <w:rPr>
          <w:rFonts w:hint="eastAsia"/>
          <w:sz w:val="32"/>
        </w:rPr>
        <w:t>具体到我校的成绩设置情况，也就是计算时只计算百分制成绩</w:t>
      </w:r>
      <w:proofErr w:type="gramStart"/>
      <w:r>
        <w:rPr>
          <w:rFonts w:hint="eastAsia"/>
          <w:sz w:val="32"/>
        </w:rPr>
        <w:t>的绩点情况</w:t>
      </w:r>
      <w:proofErr w:type="gramEnd"/>
      <w:r>
        <w:rPr>
          <w:rFonts w:hint="eastAsia"/>
          <w:sz w:val="32"/>
        </w:rPr>
        <w:t>（五级分</w:t>
      </w:r>
      <w:proofErr w:type="gramStart"/>
      <w:r>
        <w:rPr>
          <w:rFonts w:hint="eastAsia"/>
          <w:sz w:val="32"/>
        </w:rPr>
        <w:t>制成绩</w:t>
      </w:r>
      <w:proofErr w:type="gramEnd"/>
      <w:r>
        <w:rPr>
          <w:rFonts w:hint="eastAsia"/>
          <w:sz w:val="32"/>
        </w:rPr>
        <w:t>不考虑）。</w:t>
      </w:r>
    </w:p>
    <w:p w:rsidR="0089005D" w:rsidRPr="000A394C" w:rsidRDefault="000A394C" w:rsidP="000A394C">
      <w:pPr>
        <w:spacing w:line="500" w:lineRule="exact"/>
        <w:rPr>
          <w:sz w:val="32"/>
        </w:rPr>
      </w:pPr>
      <w:r w:rsidRPr="000A394C">
        <w:rPr>
          <w:rFonts w:hint="eastAsia"/>
          <w:sz w:val="32"/>
        </w:rPr>
        <w:t>（2）</w:t>
      </w:r>
      <w:r w:rsidR="0089005D" w:rsidRPr="000A394C">
        <w:rPr>
          <w:rFonts w:hint="eastAsia"/>
          <w:sz w:val="32"/>
        </w:rPr>
        <w:t>计算考试课</w:t>
      </w:r>
      <w:r w:rsidR="0089005D" w:rsidRPr="000A394C">
        <w:rPr>
          <w:sz w:val="32"/>
        </w:rPr>
        <w:t>RGPA</w:t>
      </w:r>
      <w:r w:rsidRPr="000A394C">
        <w:rPr>
          <w:rFonts w:hint="eastAsia"/>
          <w:sz w:val="32"/>
        </w:rPr>
        <w:t>时</w:t>
      </w:r>
      <w:r>
        <w:rPr>
          <w:rFonts w:hint="eastAsia"/>
          <w:sz w:val="32"/>
        </w:rPr>
        <w:t>（即全校排名时）</w:t>
      </w:r>
      <w:r w:rsidRPr="000A394C">
        <w:rPr>
          <w:rFonts w:hint="eastAsia"/>
          <w:sz w:val="32"/>
        </w:rPr>
        <w:t>只考虑考试课成绩，不考虑考查课</w:t>
      </w:r>
      <w:r w:rsidR="0089005D" w:rsidRPr="000A394C">
        <w:rPr>
          <w:rFonts w:hint="eastAsia"/>
          <w:sz w:val="32"/>
        </w:rPr>
        <w:t>。</w:t>
      </w:r>
      <w:r w:rsidRPr="000A394C">
        <w:rPr>
          <w:rFonts w:hint="eastAsia"/>
          <w:color w:val="FF0000"/>
          <w:sz w:val="32"/>
          <w:u w:val="single"/>
        </w:rPr>
        <w:t>但是转专业过程中部分转入学院针对考查课</w:t>
      </w:r>
      <w:r w:rsidR="0089005D" w:rsidRPr="000A394C">
        <w:rPr>
          <w:rFonts w:hint="eastAsia"/>
          <w:color w:val="FF0000"/>
          <w:sz w:val="32"/>
          <w:u w:val="single"/>
        </w:rPr>
        <w:t>成绩</w:t>
      </w:r>
      <w:r w:rsidRPr="000A394C">
        <w:rPr>
          <w:rFonts w:hint="eastAsia"/>
          <w:color w:val="FF0000"/>
          <w:sz w:val="32"/>
          <w:u w:val="single"/>
        </w:rPr>
        <w:t>有</w:t>
      </w:r>
      <w:r>
        <w:rPr>
          <w:rFonts w:hint="eastAsia"/>
          <w:color w:val="FF0000"/>
          <w:sz w:val="32"/>
          <w:u w:val="single"/>
        </w:rPr>
        <w:t>一定</w:t>
      </w:r>
      <w:r w:rsidRPr="000A394C">
        <w:rPr>
          <w:rFonts w:hint="eastAsia"/>
          <w:color w:val="FF0000"/>
          <w:sz w:val="32"/>
          <w:u w:val="single"/>
        </w:rPr>
        <w:t>限制，以转入学院公布要求为准。</w:t>
      </w:r>
    </w:p>
    <w:p w:rsidR="0089005D" w:rsidRDefault="0089005D" w:rsidP="004D4C08">
      <w:pPr>
        <w:spacing w:line="500" w:lineRule="exact"/>
        <w:rPr>
          <w:sz w:val="32"/>
        </w:rPr>
      </w:pPr>
    </w:p>
    <w:p w:rsidR="000A394C" w:rsidRDefault="000A394C" w:rsidP="000A394C">
      <w:pPr>
        <w:rPr>
          <w:b/>
          <w:sz w:val="36"/>
        </w:rPr>
      </w:pPr>
      <w:r>
        <w:rPr>
          <w:b/>
          <w:sz w:val="36"/>
        </w:rPr>
        <w:t>5</w:t>
      </w:r>
      <w:r w:rsidRPr="00CD72A2">
        <w:rPr>
          <w:rFonts w:hint="eastAsia"/>
          <w:b/>
          <w:sz w:val="36"/>
        </w:rPr>
        <w:t>、</w:t>
      </w:r>
      <w:r>
        <w:rPr>
          <w:rFonts w:hint="eastAsia"/>
          <w:b/>
          <w:sz w:val="36"/>
        </w:rPr>
        <w:t>示例</w:t>
      </w:r>
    </w:p>
    <w:p w:rsidR="000A394C" w:rsidRPr="000A394C" w:rsidRDefault="000A394C" w:rsidP="000A394C">
      <w:pPr>
        <w:spacing w:line="500" w:lineRule="exact"/>
        <w:rPr>
          <w:sz w:val="32"/>
        </w:rPr>
      </w:pPr>
      <w:r w:rsidRPr="000A394C">
        <w:rPr>
          <w:rFonts w:hint="eastAsia"/>
          <w:sz w:val="32"/>
        </w:rPr>
        <w:t>如某学生成绩如下</w:t>
      </w:r>
      <w:r>
        <w:rPr>
          <w:rFonts w:hint="eastAsia"/>
          <w:sz w:val="32"/>
        </w:rPr>
        <w:t>：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"/>
        <w:gridCol w:w="1336"/>
        <w:gridCol w:w="1336"/>
        <w:gridCol w:w="1336"/>
        <w:gridCol w:w="1896"/>
      </w:tblGrid>
      <w:tr w:rsidR="00505136" w:rsidRPr="00505136" w:rsidTr="002129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05136" w:rsidRPr="0021294F" w:rsidRDefault="00505136" w:rsidP="0021294F">
            <w:pPr>
              <w:jc w:val="center"/>
              <w:rPr>
                <w:b/>
                <w:sz w:val="28"/>
              </w:rPr>
            </w:pPr>
            <w:r w:rsidRPr="0021294F">
              <w:rPr>
                <w:rFonts w:hint="eastAsia"/>
                <w:b/>
                <w:sz w:val="28"/>
              </w:rPr>
              <w:t>课程名称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05136" w:rsidRPr="0021294F" w:rsidRDefault="00505136" w:rsidP="0021294F">
            <w:pPr>
              <w:jc w:val="center"/>
              <w:rPr>
                <w:b/>
                <w:sz w:val="28"/>
              </w:rPr>
            </w:pPr>
            <w:r w:rsidRPr="0021294F">
              <w:rPr>
                <w:rFonts w:hint="eastAsia"/>
                <w:b/>
                <w:sz w:val="28"/>
              </w:rPr>
              <w:t>课程学分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05136" w:rsidRPr="0021294F" w:rsidRDefault="00505136" w:rsidP="0021294F">
            <w:pPr>
              <w:jc w:val="center"/>
              <w:rPr>
                <w:b/>
                <w:sz w:val="28"/>
              </w:rPr>
            </w:pPr>
            <w:r w:rsidRPr="0021294F">
              <w:rPr>
                <w:rFonts w:hint="eastAsia"/>
                <w:b/>
                <w:sz w:val="28"/>
              </w:rPr>
              <w:t>课程成绩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05136" w:rsidRPr="0021294F" w:rsidRDefault="0021294F" w:rsidP="0021294F">
            <w:pPr>
              <w:jc w:val="center"/>
              <w:rPr>
                <w:b/>
                <w:color w:val="FF0000"/>
                <w:sz w:val="28"/>
              </w:rPr>
            </w:pPr>
            <w:r w:rsidRPr="0021294F">
              <w:rPr>
                <w:rFonts w:hint="eastAsia"/>
                <w:b/>
                <w:color w:val="FF0000"/>
                <w:sz w:val="28"/>
              </w:rPr>
              <w:t>成绩</w:t>
            </w:r>
            <w:proofErr w:type="gramStart"/>
            <w:r w:rsidRPr="0021294F">
              <w:rPr>
                <w:rFonts w:hint="eastAsia"/>
                <w:b/>
                <w:color w:val="FF0000"/>
                <w:sz w:val="28"/>
              </w:rPr>
              <w:t>绩</w:t>
            </w:r>
            <w:proofErr w:type="gramEnd"/>
            <w:r w:rsidRPr="0021294F">
              <w:rPr>
                <w:rFonts w:hint="eastAsia"/>
                <w:b/>
                <w:color w:val="FF0000"/>
                <w:sz w:val="28"/>
              </w:rPr>
              <w:t>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05136" w:rsidRPr="0021294F" w:rsidRDefault="0021294F" w:rsidP="0021294F">
            <w:pPr>
              <w:jc w:val="center"/>
              <w:rPr>
                <w:b/>
                <w:color w:val="FF0000"/>
                <w:sz w:val="28"/>
              </w:rPr>
            </w:pPr>
            <w:r w:rsidRPr="0021294F">
              <w:rPr>
                <w:rFonts w:hint="eastAsia"/>
                <w:b/>
                <w:color w:val="FF0000"/>
                <w:sz w:val="28"/>
              </w:rPr>
              <w:t>课程</w:t>
            </w:r>
            <w:proofErr w:type="gramStart"/>
            <w:r w:rsidRPr="0021294F">
              <w:rPr>
                <w:rFonts w:hint="eastAsia"/>
                <w:b/>
                <w:color w:val="FF0000"/>
                <w:sz w:val="28"/>
              </w:rPr>
              <w:t>学分绩点</w:t>
            </w:r>
            <w:proofErr w:type="gramEnd"/>
          </w:p>
        </w:tc>
      </w:tr>
      <w:tr w:rsidR="00505136" w:rsidRPr="00505136" w:rsidTr="002129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05136" w:rsidRPr="00505136" w:rsidRDefault="00505136" w:rsidP="00505136">
            <w:pPr>
              <w:rPr>
                <w:sz w:val="28"/>
              </w:rPr>
            </w:pPr>
            <w:r w:rsidRPr="00505136">
              <w:rPr>
                <w:rFonts w:hint="eastAsia"/>
                <w:sz w:val="28"/>
              </w:rPr>
              <w:t>大学外语Ⅰ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0</w:t>
            </w:r>
          </w:p>
        </w:tc>
      </w:tr>
      <w:tr w:rsidR="00505136" w:rsidRPr="00505136" w:rsidTr="0021294F">
        <w:trPr>
          <w:jc w:val="center"/>
        </w:trPr>
        <w:tc>
          <w:tcPr>
            <w:tcW w:w="0" w:type="auto"/>
          </w:tcPr>
          <w:p w:rsidR="00505136" w:rsidRPr="00505136" w:rsidRDefault="00505136" w:rsidP="0050513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高等数学A</w:t>
            </w:r>
          </w:p>
        </w:tc>
        <w:tc>
          <w:tcPr>
            <w:tcW w:w="0" w:type="auto"/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4</w:t>
            </w:r>
          </w:p>
        </w:tc>
        <w:tc>
          <w:tcPr>
            <w:tcW w:w="0" w:type="auto"/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2</w:t>
            </w:r>
            <w:r>
              <w:rPr>
                <w:color w:val="FF0000"/>
                <w:sz w:val="28"/>
              </w:rPr>
              <w:t>0</w:t>
            </w:r>
          </w:p>
        </w:tc>
      </w:tr>
      <w:tr w:rsidR="00505136" w:rsidRPr="00505136" w:rsidTr="0021294F">
        <w:trPr>
          <w:jc w:val="center"/>
        </w:trPr>
        <w:tc>
          <w:tcPr>
            <w:tcW w:w="0" w:type="auto"/>
          </w:tcPr>
          <w:p w:rsidR="00505136" w:rsidRPr="00505136" w:rsidRDefault="00505136" w:rsidP="0050513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大学体育</w:t>
            </w:r>
          </w:p>
        </w:tc>
        <w:tc>
          <w:tcPr>
            <w:tcW w:w="0" w:type="auto"/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3.</w:t>
            </w: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0" w:type="auto"/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7</w:t>
            </w:r>
          </w:p>
        </w:tc>
      </w:tr>
      <w:tr w:rsidR="00505136" w:rsidRPr="00505136" w:rsidTr="0021294F">
        <w:trPr>
          <w:jc w:val="center"/>
        </w:trPr>
        <w:tc>
          <w:tcPr>
            <w:tcW w:w="0" w:type="auto"/>
          </w:tcPr>
          <w:p w:rsidR="00505136" w:rsidRPr="00505136" w:rsidRDefault="00505136" w:rsidP="0050513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专业导论</w:t>
            </w:r>
          </w:p>
        </w:tc>
        <w:tc>
          <w:tcPr>
            <w:tcW w:w="0" w:type="auto"/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0" w:type="auto"/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优秀</w:t>
            </w:r>
          </w:p>
        </w:tc>
        <w:tc>
          <w:tcPr>
            <w:tcW w:w="0" w:type="auto"/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4</w:t>
            </w:r>
          </w:p>
        </w:tc>
        <w:tc>
          <w:tcPr>
            <w:tcW w:w="0" w:type="auto"/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4</w:t>
            </w:r>
          </w:p>
        </w:tc>
      </w:tr>
      <w:tr w:rsidR="00505136" w:rsidRPr="00505136" w:rsidTr="0021294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05136" w:rsidRPr="00505136" w:rsidRDefault="00505136" w:rsidP="0050513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网络</w:t>
            </w:r>
            <w:proofErr w:type="gramStart"/>
            <w:r>
              <w:rPr>
                <w:rFonts w:hint="eastAsia"/>
                <w:sz w:val="28"/>
              </w:rPr>
              <w:t>通识课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136" w:rsidRPr="00505136" w:rsidRDefault="00505136" w:rsidP="00212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136" w:rsidRPr="00505136" w:rsidRDefault="0021294F" w:rsidP="0021294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不及格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5136" w:rsidRPr="0021294F" w:rsidRDefault="0021294F" w:rsidP="0021294F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0</w:t>
            </w:r>
          </w:p>
        </w:tc>
      </w:tr>
    </w:tbl>
    <w:p w:rsidR="0021294F" w:rsidRPr="0021294F" w:rsidRDefault="0021294F" w:rsidP="0021294F">
      <w:pPr>
        <w:spacing w:line="500" w:lineRule="exact"/>
        <w:jc w:val="left"/>
        <w:rPr>
          <w:color w:val="FF0000"/>
          <w:sz w:val="30"/>
          <w:szCs w:val="30"/>
        </w:rPr>
      </w:pPr>
      <w:r w:rsidRPr="0021294F">
        <w:rPr>
          <w:rFonts w:hint="eastAsia"/>
          <w:b/>
          <w:sz w:val="30"/>
          <w:szCs w:val="30"/>
        </w:rPr>
        <w:t>其中：</w:t>
      </w:r>
      <w:r w:rsidRPr="0021294F">
        <w:rPr>
          <w:rFonts w:hint="eastAsia"/>
          <w:color w:val="FF0000"/>
          <w:sz w:val="30"/>
          <w:szCs w:val="30"/>
        </w:rPr>
        <w:t>课程</w:t>
      </w:r>
      <w:proofErr w:type="gramStart"/>
      <w:r w:rsidRPr="0021294F">
        <w:rPr>
          <w:rFonts w:hint="eastAsia"/>
          <w:color w:val="FF0000"/>
          <w:sz w:val="30"/>
          <w:szCs w:val="30"/>
        </w:rPr>
        <w:t>学分绩点</w:t>
      </w:r>
      <w:proofErr w:type="gramEnd"/>
      <w:r w:rsidRPr="0021294F">
        <w:rPr>
          <w:rFonts w:hint="eastAsia"/>
          <w:color w:val="FF0000"/>
          <w:sz w:val="30"/>
          <w:szCs w:val="30"/>
        </w:rPr>
        <w:t xml:space="preserve">=课程学分 </w:t>
      </w:r>
      <w:r w:rsidRPr="0021294F">
        <w:rPr>
          <w:rFonts w:asciiTheme="minorEastAsia" w:hAnsiTheme="minorEastAsia" w:hint="eastAsia"/>
          <w:color w:val="FF0000"/>
          <w:sz w:val="30"/>
          <w:szCs w:val="30"/>
        </w:rPr>
        <w:t xml:space="preserve">╳ </w:t>
      </w:r>
      <w:r w:rsidRPr="0021294F">
        <w:rPr>
          <w:rFonts w:hint="eastAsia"/>
          <w:color w:val="FF0000"/>
          <w:sz w:val="30"/>
          <w:szCs w:val="30"/>
        </w:rPr>
        <w:t>课程成绩</w:t>
      </w:r>
      <w:proofErr w:type="gramStart"/>
      <w:r w:rsidRPr="0021294F">
        <w:rPr>
          <w:rFonts w:hint="eastAsia"/>
          <w:color w:val="FF0000"/>
          <w:sz w:val="30"/>
          <w:szCs w:val="30"/>
        </w:rPr>
        <w:t>绩</w:t>
      </w:r>
      <w:proofErr w:type="gramEnd"/>
      <w:r w:rsidRPr="0021294F">
        <w:rPr>
          <w:rFonts w:hint="eastAsia"/>
          <w:color w:val="FF0000"/>
          <w:sz w:val="30"/>
          <w:szCs w:val="30"/>
        </w:rPr>
        <w:t>点</w:t>
      </w:r>
    </w:p>
    <w:p w:rsidR="0021294F" w:rsidRDefault="0021294F" w:rsidP="0021294F">
      <w:pPr>
        <w:spacing w:line="500" w:lineRule="exact"/>
        <w:jc w:val="left"/>
        <w:rPr>
          <w:sz w:val="30"/>
          <w:szCs w:val="30"/>
        </w:rPr>
      </w:pPr>
    </w:p>
    <w:p w:rsidR="0021294F" w:rsidRPr="0021294F" w:rsidRDefault="0021294F" w:rsidP="0021294F">
      <w:pPr>
        <w:spacing w:line="500" w:lineRule="exact"/>
        <w:jc w:val="left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则该</w:t>
      </w:r>
      <w:r w:rsidR="00AA5400">
        <w:rPr>
          <w:rFonts w:hint="eastAsia"/>
          <w:sz w:val="30"/>
          <w:szCs w:val="30"/>
        </w:rPr>
        <w:t>生</w:t>
      </w:r>
      <w:r w:rsidRPr="0021294F">
        <w:rPr>
          <w:rFonts w:hint="eastAsia"/>
          <w:color w:val="FF0000"/>
          <w:sz w:val="30"/>
          <w:szCs w:val="30"/>
        </w:rPr>
        <w:t>平均学分绩点（</w:t>
      </w:r>
      <w:r w:rsidRPr="0021294F">
        <w:rPr>
          <w:rFonts w:ascii="Times New Roman" w:hAnsi="Times New Roman" w:cs="Times New Roman" w:hint="eastAsia"/>
          <w:b/>
          <w:color w:val="FF0000"/>
          <w:sz w:val="30"/>
          <w:szCs w:val="30"/>
        </w:rPr>
        <w:t>GPA</w:t>
      </w:r>
      <w:r w:rsidRPr="0021294F">
        <w:rPr>
          <w:rFonts w:hint="eastAsia"/>
          <w:color w:val="FF0000"/>
          <w:sz w:val="30"/>
          <w:szCs w:val="30"/>
        </w:rPr>
        <w:t>）</w:t>
      </w:r>
      <w:r>
        <w:rPr>
          <w:rFonts w:hint="eastAsia"/>
          <w:color w:val="FF0000"/>
          <w:sz w:val="30"/>
          <w:szCs w:val="30"/>
        </w:rPr>
        <w:t>为</w:t>
      </w:r>
      <w:r w:rsidRPr="0021294F">
        <w:rPr>
          <w:rFonts w:hint="eastAsia"/>
          <w:color w:val="FF0000"/>
          <w:sz w:val="30"/>
          <w:szCs w:val="30"/>
        </w:rPr>
        <w:t>：</w:t>
      </w:r>
    </w:p>
    <w:p w:rsidR="0021294F" w:rsidRDefault="0021294F" w:rsidP="0021294F">
      <w:pPr>
        <w:spacing w:line="500" w:lineRule="exact"/>
        <w:jc w:val="left"/>
        <w:rPr>
          <w:color w:val="FF0000"/>
          <w:sz w:val="30"/>
          <w:szCs w:val="30"/>
        </w:rPr>
      </w:pPr>
      <w:r w:rsidRPr="0021294F">
        <w:rPr>
          <w:color w:val="FF0000"/>
          <w:sz w:val="30"/>
          <w:szCs w:val="30"/>
        </w:rPr>
        <w:t>GPA</w:t>
      </w:r>
      <w:r w:rsidRPr="0021294F">
        <w:rPr>
          <w:rFonts w:hint="eastAsia"/>
          <w:color w:val="FF0000"/>
          <w:sz w:val="30"/>
          <w:szCs w:val="30"/>
        </w:rPr>
        <w:t>=</w:t>
      </w:r>
      <w:r w:rsidRPr="0021294F">
        <w:rPr>
          <w:rFonts w:eastAsiaTheme="minorHAnsi"/>
          <w:color w:val="FF0000"/>
          <w:sz w:val="30"/>
          <w:szCs w:val="30"/>
        </w:rPr>
        <w:t>∑</w:t>
      </w:r>
      <w:r w:rsidRPr="0021294F">
        <w:rPr>
          <w:rFonts w:hint="eastAsia"/>
          <w:color w:val="FF0000"/>
          <w:sz w:val="30"/>
          <w:szCs w:val="30"/>
        </w:rPr>
        <w:t>所修课程成绩</w:t>
      </w:r>
      <w:proofErr w:type="gramStart"/>
      <w:r w:rsidRPr="0021294F">
        <w:rPr>
          <w:rFonts w:hint="eastAsia"/>
          <w:color w:val="FF0000"/>
          <w:sz w:val="30"/>
          <w:szCs w:val="30"/>
        </w:rPr>
        <w:t>绩</w:t>
      </w:r>
      <w:proofErr w:type="gramEnd"/>
      <w:r w:rsidRPr="0021294F">
        <w:rPr>
          <w:rFonts w:hint="eastAsia"/>
          <w:color w:val="FF0000"/>
          <w:sz w:val="30"/>
          <w:szCs w:val="30"/>
        </w:rPr>
        <w:t>点÷</w:t>
      </w:r>
      <w:r w:rsidRPr="0021294F">
        <w:rPr>
          <w:rFonts w:eastAsiaTheme="minorHAnsi"/>
          <w:color w:val="FF0000"/>
          <w:sz w:val="30"/>
          <w:szCs w:val="30"/>
        </w:rPr>
        <w:t>∑</w:t>
      </w:r>
      <w:r w:rsidRPr="0021294F">
        <w:rPr>
          <w:rFonts w:hint="eastAsia"/>
          <w:color w:val="FF0000"/>
          <w:sz w:val="30"/>
          <w:szCs w:val="30"/>
        </w:rPr>
        <w:t>所修课程学分</w:t>
      </w:r>
    </w:p>
    <w:p w:rsidR="0021294F" w:rsidRDefault="0021294F" w:rsidP="0021294F">
      <w:pPr>
        <w:spacing w:line="500" w:lineRule="exact"/>
        <w:ind w:firstLine="615"/>
        <w:jc w:val="left"/>
        <w:rPr>
          <w:color w:val="FF0000"/>
          <w:sz w:val="30"/>
          <w:szCs w:val="30"/>
        </w:rPr>
      </w:pPr>
      <w:proofErr w:type="gramStart"/>
      <w:r>
        <w:rPr>
          <w:rFonts w:hint="eastAsia"/>
          <w:color w:val="FF0000"/>
          <w:sz w:val="30"/>
          <w:szCs w:val="30"/>
        </w:rPr>
        <w:t>=</w:t>
      </w:r>
      <w:r>
        <w:rPr>
          <w:color w:val="FF0000"/>
          <w:sz w:val="30"/>
          <w:szCs w:val="30"/>
        </w:rPr>
        <w:t>(</w:t>
      </w:r>
      <w:proofErr w:type="gramEnd"/>
      <w:r>
        <w:rPr>
          <w:color w:val="FF0000"/>
          <w:sz w:val="30"/>
          <w:szCs w:val="30"/>
        </w:rPr>
        <w:t>0+20+7+4+0)/(3+5+2+1+1)</w:t>
      </w:r>
    </w:p>
    <w:p w:rsidR="0021294F" w:rsidRDefault="0021294F" w:rsidP="0021294F">
      <w:pPr>
        <w:spacing w:line="500" w:lineRule="exact"/>
        <w:ind w:firstLine="615"/>
        <w:jc w:val="left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=2.58</w:t>
      </w:r>
    </w:p>
    <w:p w:rsidR="0021294F" w:rsidRDefault="0021294F" w:rsidP="0021294F">
      <w:pPr>
        <w:spacing w:line="500" w:lineRule="exact"/>
        <w:jc w:val="left"/>
        <w:rPr>
          <w:color w:val="FF0000"/>
          <w:sz w:val="30"/>
          <w:szCs w:val="30"/>
        </w:rPr>
      </w:pPr>
    </w:p>
    <w:p w:rsidR="00AA5400" w:rsidRPr="0021294F" w:rsidRDefault="00AA5400" w:rsidP="00AA5400">
      <w:pPr>
        <w:spacing w:line="500" w:lineRule="exact"/>
        <w:jc w:val="left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则该生考试课</w:t>
      </w:r>
      <w:r w:rsidRPr="0021294F">
        <w:rPr>
          <w:rFonts w:hint="eastAsia"/>
          <w:color w:val="FF0000"/>
          <w:sz w:val="30"/>
          <w:szCs w:val="30"/>
        </w:rPr>
        <w:t>平均</w:t>
      </w:r>
      <w:proofErr w:type="gramStart"/>
      <w:r w:rsidRPr="0021294F">
        <w:rPr>
          <w:rFonts w:hint="eastAsia"/>
          <w:color w:val="FF0000"/>
          <w:sz w:val="30"/>
          <w:szCs w:val="30"/>
        </w:rPr>
        <w:t>学分绩点</w:t>
      </w:r>
      <w:r>
        <w:rPr>
          <w:rFonts w:hint="eastAsia"/>
          <w:color w:val="FF0000"/>
          <w:sz w:val="30"/>
          <w:szCs w:val="30"/>
        </w:rPr>
        <w:t>为</w:t>
      </w:r>
      <w:proofErr w:type="gramEnd"/>
      <w:r w:rsidRPr="0021294F">
        <w:rPr>
          <w:rFonts w:hint="eastAsia"/>
          <w:color w:val="FF0000"/>
          <w:sz w:val="30"/>
          <w:szCs w:val="30"/>
        </w:rPr>
        <w:t>：</w:t>
      </w:r>
    </w:p>
    <w:p w:rsidR="00AA5400" w:rsidRDefault="00AA5400" w:rsidP="00AA5400">
      <w:pPr>
        <w:spacing w:line="500" w:lineRule="exact"/>
        <w:ind w:firstLineChars="300" w:firstLine="900"/>
        <w:jc w:val="left"/>
        <w:rPr>
          <w:color w:val="FF0000"/>
          <w:sz w:val="30"/>
          <w:szCs w:val="30"/>
        </w:rPr>
      </w:pPr>
      <w:r w:rsidRPr="0021294F">
        <w:rPr>
          <w:rFonts w:eastAsiaTheme="minorHAnsi"/>
          <w:color w:val="FF0000"/>
          <w:sz w:val="30"/>
          <w:szCs w:val="30"/>
        </w:rPr>
        <w:t>∑</w:t>
      </w:r>
      <w:r w:rsidRPr="0021294F">
        <w:rPr>
          <w:rFonts w:hint="eastAsia"/>
          <w:color w:val="FF0000"/>
          <w:sz w:val="30"/>
          <w:szCs w:val="30"/>
        </w:rPr>
        <w:t>所修</w:t>
      </w:r>
      <w:r>
        <w:rPr>
          <w:rFonts w:hint="eastAsia"/>
          <w:color w:val="FF0000"/>
          <w:sz w:val="30"/>
          <w:szCs w:val="30"/>
        </w:rPr>
        <w:t>考试</w:t>
      </w:r>
      <w:r w:rsidRPr="0021294F">
        <w:rPr>
          <w:rFonts w:hint="eastAsia"/>
          <w:color w:val="FF0000"/>
          <w:sz w:val="30"/>
          <w:szCs w:val="30"/>
        </w:rPr>
        <w:t>课程成绩</w:t>
      </w:r>
      <w:proofErr w:type="gramStart"/>
      <w:r w:rsidRPr="0021294F">
        <w:rPr>
          <w:rFonts w:hint="eastAsia"/>
          <w:color w:val="FF0000"/>
          <w:sz w:val="30"/>
          <w:szCs w:val="30"/>
        </w:rPr>
        <w:t>绩</w:t>
      </w:r>
      <w:proofErr w:type="gramEnd"/>
      <w:r w:rsidRPr="0021294F">
        <w:rPr>
          <w:rFonts w:hint="eastAsia"/>
          <w:color w:val="FF0000"/>
          <w:sz w:val="30"/>
          <w:szCs w:val="30"/>
        </w:rPr>
        <w:t>点÷</w:t>
      </w:r>
      <w:r w:rsidRPr="0021294F">
        <w:rPr>
          <w:rFonts w:eastAsiaTheme="minorHAnsi"/>
          <w:color w:val="FF0000"/>
          <w:sz w:val="30"/>
          <w:szCs w:val="30"/>
        </w:rPr>
        <w:t>∑</w:t>
      </w:r>
      <w:r w:rsidRPr="0021294F">
        <w:rPr>
          <w:rFonts w:hint="eastAsia"/>
          <w:color w:val="FF0000"/>
          <w:sz w:val="30"/>
          <w:szCs w:val="30"/>
        </w:rPr>
        <w:t>所修</w:t>
      </w:r>
      <w:r>
        <w:rPr>
          <w:rFonts w:hint="eastAsia"/>
          <w:color w:val="FF0000"/>
          <w:sz w:val="30"/>
          <w:szCs w:val="30"/>
        </w:rPr>
        <w:t>考试</w:t>
      </w:r>
      <w:r w:rsidRPr="0021294F">
        <w:rPr>
          <w:rFonts w:hint="eastAsia"/>
          <w:color w:val="FF0000"/>
          <w:sz w:val="30"/>
          <w:szCs w:val="30"/>
        </w:rPr>
        <w:t>课程学分</w:t>
      </w:r>
    </w:p>
    <w:p w:rsidR="00AA5400" w:rsidRDefault="00AA5400" w:rsidP="00AA5400">
      <w:pPr>
        <w:spacing w:line="500" w:lineRule="exact"/>
        <w:ind w:firstLine="615"/>
        <w:jc w:val="left"/>
        <w:rPr>
          <w:color w:val="FF0000"/>
          <w:sz w:val="30"/>
          <w:szCs w:val="30"/>
        </w:rPr>
      </w:pPr>
      <w:proofErr w:type="gramStart"/>
      <w:r>
        <w:rPr>
          <w:rFonts w:hint="eastAsia"/>
          <w:color w:val="FF0000"/>
          <w:sz w:val="30"/>
          <w:szCs w:val="30"/>
        </w:rPr>
        <w:t>=</w:t>
      </w:r>
      <w:r>
        <w:rPr>
          <w:color w:val="FF0000"/>
          <w:sz w:val="30"/>
          <w:szCs w:val="30"/>
        </w:rPr>
        <w:t>(</w:t>
      </w:r>
      <w:proofErr w:type="gramEnd"/>
      <w:r>
        <w:rPr>
          <w:color w:val="FF0000"/>
          <w:sz w:val="30"/>
          <w:szCs w:val="30"/>
        </w:rPr>
        <w:t>0+20+7)/(3+5+2)</w:t>
      </w:r>
    </w:p>
    <w:p w:rsidR="00AA5400" w:rsidRDefault="00AA5400" w:rsidP="00AA5400">
      <w:pPr>
        <w:spacing w:line="500" w:lineRule="exact"/>
        <w:ind w:firstLine="615"/>
        <w:jc w:val="left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=2.7</w:t>
      </w:r>
    </w:p>
    <w:p w:rsidR="00AA5400" w:rsidRDefault="00AA5400" w:rsidP="0021294F">
      <w:pPr>
        <w:spacing w:line="500" w:lineRule="exact"/>
        <w:jc w:val="left"/>
        <w:rPr>
          <w:color w:val="FF0000"/>
          <w:sz w:val="30"/>
          <w:szCs w:val="30"/>
        </w:rPr>
      </w:pPr>
    </w:p>
    <w:p w:rsidR="0021294F" w:rsidRDefault="00A30EB0" w:rsidP="0021294F">
      <w:pPr>
        <w:spacing w:line="500" w:lineRule="exact"/>
        <w:jc w:val="left"/>
        <w:rPr>
          <w:rFonts w:ascii="Times New Roman" w:hAnsi="Times New Roman" w:cs="Times New Roman"/>
          <w:sz w:val="30"/>
          <w:szCs w:val="30"/>
        </w:rPr>
      </w:pPr>
      <w:r w:rsidRPr="00A30EB0">
        <w:rPr>
          <w:rFonts w:hint="eastAsia"/>
          <w:sz w:val="30"/>
          <w:szCs w:val="30"/>
        </w:rPr>
        <w:t>转专业中，得到该生所在专业同一年级全部在校生的考试课平均</w:t>
      </w:r>
      <w:proofErr w:type="gramStart"/>
      <w:r w:rsidRPr="00A30EB0">
        <w:rPr>
          <w:rFonts w:hint="eastAsia"/>
          <w:sz w:val="30"/>
          <w:szCs w:val="30"/>
        </w:rPr>
        <w:t>学分绩点后</w:t>
      </w:r>
      <w:proofErr w:type="gramEnd"/>
      <w:r w:rsidRPr="00A30EB0">
        <w:rPr>
          <w:rFonts w:hint="eastAsia"/>
          <w:sz w:val="30"/>
          <w:szCs w:val="30"/>
        </w:rPr>
        <w:t>，求</w:t>
      </w:r>
      <w:r w:rsidR="00965BF3">
        <w:rPr>
          <w:rFonts w:hint="eastAsia"/>
          <w:sz w:val="30"/>
          <w:szCs w:val="30"/>
        </w:rPr>
        <w:t>得</w:t>
      </w:r>
      <w:r w:rsidRPr="00A30EB0">
        <w:rPr>
          <w:rFonts w:hint="eastAsia"/>
          <w:sz w:val="30"/>
          <w:szCs w:val="30"/>
        </w:rPr>
        <w:t>平均值，即为专业课平均学分绩点</w:t>
      </w:r>
      <w:r w:rsidRPr="00A30EB0">
        <w:rPr>
          <w:rFonts w:ascii="Times New Roman" w:hAnsi="Times New Roman" w:cs="Times New Roman"/>
          <w:sz w:val="30"/>
          <w:szCs w:val="30"/>
        </w:rPr>
        <w:t>（</w:t>
      </w:r>
      <w:r w:rsidRPr="00A30EB0">
        <w:rPr>
          <w:rFonts w:ascii="Times New Roman" w:hAnsi="Times New Roman" w:cs="Times New Roman"/>
          <w:sz w:val="30"/>
          <w:szCs w:val="30"/>
        </w:rPr>
        <w:t>∑GPA/K</w:t>
      </w:r>
      <w:r w:rsidRPr="00A30EB0">
        <w:rPr>
          <w:rFonts w:ascii="Times New Roman" w:hAnsi="Times New Roman" w:cs="Times New Roman"/>
          <w:sz w:val="30"/>
          <w:szCs w:val="30"/>
        </w:rPr>
        <w:t>）</w:t>
      </w:r>
    </w:p>
    <w:p w:rsidR="00965BF3" w:rsidRDefault="00965BF3" w:rsidP="0021294F">
      <w:pPr>
        <w:spacing w:line="500" w:lineRule="exact"/>
        <w:jc w:val="left"/>
        <w:rPr>
          <w:rFonts w:ascii="Times New Roman" w:hAnsi="Times New Roman" w:cs="Times New Roman"/>
          <w:sz w:val="30"/>
          <w:szCs w:val="30"/>
        </w:rPr>
      </w:pPr>
    </w:p>
    <w:p w:rsidR="00965BF3" w:rsidRPr="0021294F" w:rsidRDefault="00965BF3" w:rsidP="00965BF3">
      <w:pPr>
        <w:spacing w:line="500" w:lineRule="exact"/>
        <w:jc w:val="left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则该生考试课</w:t>
      </w:r>
      <w:r w:rsidRPr="00965BF3">
        <w:rPr>
          <w:rFonts w:hint="eastAsia"/>
          <w:color w:val="FF0000"/>
          <w:sz w:val="30"/>
          <w:szCs w:val="30"/>
        </w:rPr>
        <w:t>相对</w:t>
      </w:r>
      <w:r w:rsidRPr="0021294F">
        <w:rPr>
          <w:rFonts w:hint="eastAsia"/>
          <w:color w:val="FF0000"/>
          <w:sz w:val="30"/>
          <w:szCs w:val="30"/>
        </w:rPr>
        <w:t>平均</w:t>
      </w:r>
      <w:proofErr w:type="gramStart"/>
      <w:r w:rsidRPr="0021294F">
        <w:rPr>
          <w:rFonts w:hint="eastAsia"/>
          <w:color w:val="FF0000"/>
          <w:sz w:val="30"/>
          <w:szCs w:val="30"/>
        </w:rPr>
        <w:t>学分绩点</w:t>
      </w:r>
      <w:r>
        <w:rPr>
          <w:rFonts w:hint="eastAsia"/>
          <w:color w:val="FF0000"/>
          <w:sz w:val="30"/>
          <w:szCs w:val="30"/>
        </w:rPr>
        <w:t>为</w:t>
      </w:r>
      <w:proofErr w:type="gramEnd"/>
      <w:r w:rsidRPr="0021294F">
        <w:rPr>
          <w:rFonts w:hint="eastAsia"/>
          <w:color w:val="FF0000"/>
          <w:sz w:val="30"/>
          <w:szCs w:val="30"/>
        </w:rPr>
        <w:t>：</w:t>
      </w:r>
    </w:p>
    <w:p w:rsidR="00965BF3" w:rsidRDefault="00965BF3" w:rsidP="00965BF3">
      <w:pPr>
        <w:spacing w:line="500" w:lineRule="exact"/>
        <w:ind w:firstLineChars="300" w:firstLine="900"/>
        <w:jc w:val="left"/>
        <w:rPr>
          <w:color w:val="FF0000"/>
          <w:sz w:val="30"/>
          <w:szCs w:val="30"/>
        </w:rPr>
      </w:pPr>
      <w:r w:rsidRPr="00965BF3">
        <w:rPr>
          <w:rFonts w:eastAsiaTheme="minorHAnsi" w:hint="eastAsia"/>
          <w:color w:val="FF0000"/>
          <w:sz w:val="30"/>
          <w:szCs w:val="30"/>
        </w:rPr>
        <w:t>考试课平均</w:t>
      </w:r>
      <w:proofErr w:type="gramStart"/>
      <w:r w:rsidRPr="00965BF3">
        <w:rPr>
          <w:rFonts w:eastAsiaTheme="minorHAnsi" w:hint="eastAsia"/>
          <w:color w:val="FF0000"/>
          <w:sz w:val="30"/>
          <w:szCs w:val="30"/>
        </w:rPr>
        <w:t>学分绩点为</w:t>
      </w:r>
      <w:proofErr w:type="gramEnd"/>
      <w:r>
        <w:rPr>
          <w:rFonts w:eastAsiaTheme="minorHAnsi" w:hint="eastAsia"/>
          <w:color w:val="FF0000"/>
          <w:sz w:val="30"/>
          <w:szCs w:val="30"/>
        </w:rPr>
        <w:t xml:space="preserve"> -</w:t>
      </w:r>
      <w:r>
        <w:rPr>
          <w:rFonts w:eastAsiaTheme="minorHAnsi"/>
          <w:color w:val="FF0000"/>
          <w:sz w:val="30"/>
          <w:szCs w:val="30"/>
        </w:rPr>
        <w:t xml:space="preserve"> </w:t>
      </w:r>
      <w:r w:rsidRPr="00965BF3">
        <w:rPr>
          <w:rFonts w:eastAsiaTheme="minorHAnsi" w:hint="eastAsia"/>
          <w:color w:val="FF0000"/>
          <w:sz w:val="30"/>
          <w:szCs w:val="30"/>
        </w:rPr>
        <w:t>专业课平均学分绩点</w:t>
      </w:r>
    </w:p>
    <w:p w:rsidR="00965BF3" w:rsidRDefault="00965BF3" w:rsidP="00965BF3">
      <w:pPr>
        <w:spacing w:line="500" w:lineRule="exact"/>
        <w:ind w:firstLine="615"/>
        <w:jc w:val="left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=2.7 </w:t>
      </w:r>
      <w:r>
        <w:rPr>
          <w:rFonts w:ascii="Times New Roman" w:hAnsi="Times New Roman" w:cs="Times New Roman"/>
          <w:color w:val="FF0000"/>
          <w:sz w:val="30"/>
          <w:szCs w:val="30"/>
        </w:rPr>
        <w:t>–</w:t>
      </w:r>
      <w:r w:rsidRPr="00965BF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color w:val="FF0000"/>
          <w:sz w:val="30"/>
          <w:szCs w:val="30"/>
        </w:rPr>
        <w:t>(</w:t>
      </w:r>
      <w:r w:rsidRPr="00965BF3">
        <w:rPr>
          <w:rFonts w:ascii="Times New Roman" w:hAnsi="Times New Roman" w:cs="Times New Roman"/>
          <w:color w:val="FF0000"/>
          <w:sz w:val="30"/>
          <w:szCs w:val="30"/>
        </w:rPr>
        <w:t>∑GPA/K</w:t>
      </w:r>
      <w:r>
        <w:rPr>
          <w:rFonts w:ascii="Times New Roman" w:hAnsi="Times New Roman" w:cs="Times New Roman" w:hint="eastAsia"/>
          <w:color w:val="FF0000"/>
          <w:sz w:val="30"/>
          <w:szCs w:val="30"/>
        </w:rPr>
        <w:t>)</w:t>
      </w:r>
      <w:bookmarkStart w:id="0" w:name="_GoBack"/>
      <w:bookmarkEnd w:id="0"/>
    </w:p>
    <w:p w:rsidR="00965BF3" w:rsidRPr="00A30EB0" w:rsidRDefault="00965BF3" w:rsidP="0021294F">
      <w:pPr>
        <w:spacing w:line="500" w:lineRule="exact"/>
        <w:jc w:val="left"/>
        <w:rPr>
          <w:sz w:val="30"/>
          <w:szCs w:val="30"/>
        </w:rPr>
      </w:pPr>
    </w:p>
    <w:p w:rsidR="000A394C" w:rsidRPr="0021294F" w:rsidRDefault="000A394C" w:rsidP="000A394C">
      <w:pPr>
        <w:rPr>
          <w:b/>
          <w:sz w:val="36"/>
        </w:rPr>
      </w:pPr>
    </w:p>
    <w:p w:rsidR="000A394C" w:rsidRPr="000A394C" w:rsidRDefault="000A394C" w:rsidP="004D4C08">
      <w:pPr>
        <w:spacing w:line="500" w:lineRule="exact"/>
        <w:rPr>
          <w:sz w:val="32"/>
        </w:rPr>
      </w:pPr>
    </w:p>
    <w:sectPr w:rsidR="000A394C" w:rsidRPr="000A394C" w:rsidSect="00494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21" w:rsidRDefault="00D53D21" w:rsidP="00EE32DE">
      <w:r>
        <w:separator/>
      </w:r>
    </w:p>
  </w:endnote>
  <w:endnote w:type="continuationSeparator" w:id="0">
    <w:p w:rsidR="00D53D21" w:rsidRDefault="00D53D21" w:rsidP="00EE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21" w:rsidRDefault="00D53D21" w:rsidP="00EE32DE">
      <w:r>
        <w:separator/>
      </w:r>
    </w:p>
  </w:footnote>
  <w:footnote w:type="continuationSeparator" w:id="0">
    <w:p w:rsidR="00D53D21" w:rsidRDefault="00D53D21" w:rsidP="00EE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1E7"/>
    <w:rsid w:val="000A394C"/>
    <w:rsid w:val="0021294F"/>
    <w:rsid w:val="003731E7"/>
    <w:rsid w:val="00494A67"/>
    <w:rsid w:val="004D4C08"/>
    <w:rsid w:val="00505136"/>
    <w:rsid w:val="0089005D"/>
    <w:rsid w:val="00965BF3"/>
    <w:rsid w:val="009E77AD"/>
    <w:rsid w:val="00A30EB0"/>
    <w:rsid w:val="00AA5400"/>
    <w:rsid w:val="00CD72A2"/>
    <w:rsid w:val="00D53D21"/>
    <w:rsid w:val="00E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E7"/>
    <w:pPr>
      <w:ind w:firstLineChars="200" w:firstLine="420"/>
    </w:pPr>
  </w:style>
  <w:style w:type="table" w:styleId="a4">
    <w:name w:val="Table Grid"/>
    <w:basedOn w:val="a1"/>
    <w:uiPriority w:val="39"/>
    <w:rsid w:val="0037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E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32D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3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Windows 用户</cp:lastModifiedBy>
  <cp:revision>7</cp:revision>
  <dcterms:created xsi:type="dcterms:W3CDTF">2019-07-14T21:40:00Z</dcterms:created>
  <dcterms:modified xsi:type="dcterms:W3CDTF">2019-07-16T03:23:00Z</dcterms:modified>
</cp:coreProperties>
</file>